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91D4" w14:textId="77777777" w:rsidR="00107483" w:rsidRPr="00107483" w:rsidRDefault="00107483" w:rsidP="00107483">
      <w:pPr>
        <w:jc w:val="center"/>
        <w:rPr>
          <w:b/>
          <w:bCs/>
          <w:sz w:val="32"/>
          <w:szCs w:val="32"/>
          <w:lang w:val="x-none"/>
        </w:rPr>
      </w:pPr>
      <w:r w:rsidRPr="00107483">
        <w:rPr>
          <w:b/>
          <w:bCs/>
          <w:sz w:val="32"/>
          <w:szCs w:val="32"/>
          <w:lang w:val="x-none"/>
        </w:rPr>
        <w:t xml:space="preserve">VYKOUPENÍ ZPROKLETÍ VE SVĚTLE ZMĚNY SMLOUVY! </w:t>
      </w:r>
      <w:proofErr w:type="spellStart"/>
      <w:r w:rsidRPr="00107483">
        <w:rPr>
          <w:b/>
          <w:bCs/>
          <w:sz w:val="32"/>
          <w:szCs w:val="32"/>
          <w:lang w:val="x-none"/>
        </w:rPr>
        <w:t>Ga</w:t>
      </w:r>
      <w:proofErr w:type="spellEnd"/>
      <w:r w:rsidRPr="00107483">
        <w:rPr>
          <w:b/>
          <w:bCs/>
          <w:sz w:val="32"/>
          <w:szCs w:val="32"/>
          <w:lang w:val="x-none"/>
        </w:rPr>
        <w:t xml:space="preserve"> 3,23</w:t>
      </w:r>
    </w:p>
    <w:p w14:paraId="2049CE41" w14:textId="77777777" w:rsidR="00DC6E1A" w:rsidRPr="00C12320" w:rsidRDefault="00DC6E1A" w:rsidP="00C12320">
      <w:pPr>
        <w:jc w:val="center"/>
        <w:rPr>
          <w:b/>
          <w:bCs/>
          <w:sz w:val="32"/>
          <w:szCs w:val="32"/>
          <w:lang w:val="x-none"/>
        </w:rPr>
      </w:pPr>
    </w:p>
    <w:p w14:paraId="71122B8D" w14:textId="77777777" w:rsidR="00107483" w:rsidRPr="00107483" w:rsidRDefault="00107483" w:rsidP="00107483">
      <w:pPr>
        <w:rPr>
          <w:b/>
          <w:bCs/>
          <w:sz w:val="32"/>
          <w:szCs w:val="32"/>
          <w:lang w:val="x-none"/>
        </w:rPr>
      </w:pPr>
      <w:proofErr w:type="spellStart"/>
      <w:r w:rsidRPr="00107483">
        <w:rPr>
          <w:b/>
          <w:bCs/>
          <w:sz w:val="32"/>
          <w:szCs w:val="32"/>
          <w:lang w:val="x-none"/>
        </w:rPr>
        <w:t>Galatským</w:t>
      </w:r>
      <w:proofErr w:type="spellEnd"/>
      <w:r w:rsidRPr="00107483">
        <w:rPr>
          <w:b/>
          <w:bCs/>
          <w:sz w:val="32"/>
          <w:szCs w:val="32"/>
          <w:lang w:val="x-none"/>
        </w:rPr>
        <w:t xml:space="preserve"> 3:23 Dokud nepřišla víra, byli jsme zajatci, které zákon střežil pro chvíli, kdy víra měla být zjevena. 24 Zákon byl tedy naším dozorcem až do příchodu Kristova, až do ospravedlnění z víry. 25 Když však přišla víra, nemáme již nad sebou dozorce. 26 Vy všichni jste přece skrze víru syny Božími v Kristu Ježíši. 27 Neboť vy všichni, kteří jste byli pokřtěni v Krista, také jste Krista oblékli. 28 Není už rozdíl mezi židem a pohanem, otrokem a svobodným, mužem a ženou. Vy všichni jste jedno v Kristu Ježíši. 29 Jste-li Kristovi, jste potomstvo Abrahamovo a dědicové toho, co Bůh zaslíbil.</w:t>
      </w:r>
    </w:p>
    <w:p w14:paraId="23868BCE" w14:textId="77777777" w:rsidR="00107483" w:rsidRPr="00107483" w:rsidRDefault="00107483" w:rsidP="00107483">
      <w:pPr>
        <w:rPr>
          <w:b/>
          <w:bCs/>
          <w:i/>
          <w:iCs/>
          <w:sz w:val="32"/>
          <w:szCs w:val="32"/>
          <w:lang w:val="x-none"/>
        </w:rPr>
      </w:pPr>
      <w:r w:rsidRPr="00107483">
        <w:rPr>
          <w:b/>
          <w:bCs/>
          <w:i/>
          <w:iCs/>
          <w:sz w:val="32"/>
          <w:szCs w:val="32"/>
          <w:lang w:val="x-none"/>
        </w:rPr>
        <w:t>Motto: Sk 4:12 V nikom jiném není spásy; není pod nebem jiného jména, zjeveného lidem, jímž bychom mohli být spaseni.“</w:t>
      </w:r>
    </w:p>
    <w:p w14:paraId="1576CD1A" w14:textId="77777777" w:rsidR="000301E6" w:rsidRPr="00DB75DB" w:rsidRDefault="000301E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36C025C9" w14:textId="5A2CC851" w:rsidR="00A045A5" w:rsidRPr="00D12CB8" w:rsidRDefault="00C504BB" w:rsidP="00483386">
      <w:pPr>
        <w:pStyle w:val="Odstavecseseznamem"/>
        <w:numPr>
          <w:ilvl w:val="0"/>
          <w:numId w:val="26"/>
        </w:numPr>
        <w:rPr>
          <w:sz w:val="32"/>
          <w:szCs w:val="32"/>
        </w:rPr>
      </w:pPr>
      <w:r w:rsidRPr="00D378EB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9361A5C" w14:textId="77777777" w:rsidR="00D12CB8" w:rsidRDefault="00D12CB8" w:rsidP="00D12CB8">
      <w:pPr>
        <w:ind w:left="284" w:firstLine="0"/>
        <w:rPr>
          <w:sz w:val="32"/>
          <w:szCs w:val="32"/>
        </w:rPr>
      </w:pPr>
    </w:p>
    <w:p w14:paraId="49B1C1F2" w14:textId="77777777" w:rsidR="008226C2" w:rsidRPr="00D12CB8" w:rsidRDefault="008226C2" w:rsidP="00D12CB8">
      <w:pPr>
        <w:ind w:left="284" w:firstLine="0"/>
        <w:rPr>
          <w:sz w:val="32"/>
          <w:szCs w:val="32"/>
        </w:rPr>
      </w:pP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400666D8" w14:textId="77777777" w:rsidR="00107483" w:rsidRPr="00107483" w:rsidRDefault="00107483" w:rsidP="00107483">
      <w:pPr>
        <w:rPr>
          <w:sz w:val="32"/>
          <w:szCs w:val="32"/>
          <w:lang w:val="x-none"/>
        </w:rPr>
      </w:pPr>
      <w:r w:rsidRPr="00107483">
        <w:rPr>
          <w:sz w:val="32"/>
          <w:szCs w:val="32"/>
          <w:lang w:val="x-none"/>
        </w:rPr>
        <w:t xml:space="preserve">Odkazy: 2 </w:t>
      </w:r>
      <w:proofErr w:type="spellStart"/>
      <w:r w:rsidRPr="00107483">
        <w:rPr>
          <w:sz w:val="32"/>
          <w:szCs w:val="32"/>
          <w:lang w:val="x-none"/>
        </w:rPr>
        <w:t>Tm</w:t>
      </w:r>
      <w:proofErr w:type="spellEnd"/>
      <w:r w:rsidRPr="00107483">
        <w:rPr>
          <w:sz w:val="32"/>
          <w:szCs w:val="32"/>
          <w:lang w:val="x-none"/>
        </w:rPr>
        <w:t xml:space="preserve"> 3,12; J 1,16; Ř 5,8,9; </w:t>
      </w:r>
    </w:p>
    <w:p w14:paraId="54757A7D" w14:textId="3BC45C7D" w:rsidR="007F2C4E" w:rsidRDefault="007F2C4E" w:rsidP="00D12CB8">
      <w:pPr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1C7CA284" w:rsidR="003850A8" w:rsidRPr="00A61317" w:rsidRDefault="0010748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Důkaz prokázaný na Izraeli. 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V</w:t>
      </w:r>
      <w:r>
        <w:rPr>
          <w:rFonts w:cs="Linux Biolinum G"/>
          <w:b/>
          <w:bCs/>
          <w:smallCaps/>
          <w:sz w:val="36"/>
          <w:szCs w:val="36"/>
          <w:u w:val="single"/>
        </w:rPr>
        <w:t> 23-25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40042033" w14:textId="77777777" w:rsidR="00FD7978" w:rsidRPr="00FD7978" w:rsidRDefault="00FD7978" w:rsidP="00FD7978">
      <w:pPr>
        <w:rPr>
          <w:b/>
          <w:bCs/>
          <w:sz w:val="32"/>
          <w:szCs w:val="32"/>
        </w:rPr>
      </w:pPr>
    </w:p>
    <w:p w14:paraId="7EA3C694" w14:textId="77777777" w:rsidR="00476526" w:rsidRDefault="00476526" w:rsidP="00476526">
      <w:pPr>
        <w:rPr>
          <w:sz w:val="32"/>
          <w:szCs w:val="32"/>
          <w:lang w:val="x-none"/>
        </w:rPr>
      </w:pPr>
    </w:p>
    <w:p w14:paraId="69D82E89" w14:textId="77777777" w:rsidR="00107483" w:rsidRPr="00107483" w:rsidRDefault="00107483" w:rsidP="00107483">
      <w:pPr>
        <w:rPr>
          <w:sz w:val="32"/>
          <w:szCs w:val="32"/>
          <w:lang w:val="x-none"/>
        </w:rPr>
      </w:pPr>
      <w:r w:rsidRPr="00107483">
        <w:rPr>
          <w:sz w:val="32"/>
          <w:szCs w:val="32"/>
          <w:lang w:val="x-none"/>
        </w:rPr>
        <w:t xml:space="preserve">Odkazy: Ř 3,9-10; Gal 3,13; 5,4; </w:t>
      </w:r>
      <w:proofErr w:type="spellStart"/>
      <w:r w:rsidRPr="00107483">
        <w:rPr>
          <w:sz w:val="32"/>
          <w:szCs w:val="32"/>
          <w:lang w:val="x-none"/>
        </w:rPr>
        <w:t>Ef</w:t>
      </w:r>
      <w:proofErr w:type="spellEnd"/>
      <w:r w:rsidRPr="00107483">
        <w:rPr>
          <w:sz w:val="32"/>
          <w:szCs w:val="32"/>
          <w:lang w:val="x-none"/>
        </w:rPr>
        <w:t xml:space="preserve"> 2,11-12; </w:t>
      </w:r>
    </w:p>
    <w:p w14:paraId="6CA8F6E6" w14:textId="77777777" w:rsidR="000301E6" w:rsidRPr="009C0594" w:rsidRDefault="000301E6" w:rsidP="009C0594">
      <w:pPr>
        <w:rPr>
          <w:sz w:val="32"/>
          <w:szCs w:val="32"/>
          <w:lang w:val="x-none"/>
        </w:rPr>
      </w:pPr>
    </w:p>
    <w:p w14:paraId="3FC25DFB" w14:textId="77777777" w:rsidR="00476526" w:rsidRPr="00476526" w:rsidRDefault="00476526" w:rsidP="00476526">
      <w:pPr>
        <w:rPr>
          <w:sz w:val="32"/>
          <w:szCs w:val="32"/>
          <w:lang w:val="x-none"/>
        </w:rPr>
      </w:pPr>
    </w:p>
    <w:p w14:paraId="3E1764E5" w14:textId="1F8D242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6111D144" w:rsidR="00C944EA" w:rsidRPr="00476526" w:rsidRDefault="00107483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Děti boží, Abrahamovo potomstvo, dědicové slibu. 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 26-29</w:t>
      </w:r>
    </w:p>
    <w:p w14:paraId="14D4CAAC" w14:textId="77777777" w:rsidR="00476526" w:rsidRDefault="00476526" w:rsidP="00476526">
      <w:pPr>
        <w:ind w:firstLine="0"/>
        <w:rPr>
          <w:sz w:val="36"/>
          <w:szCs w:val="36"/>
          <w:lang w:val="x-none"/>
        </w:rPr>
      </w:pPr>
    </w:p>
    <w:p w14:paraId="718EA5A1" w14:textId="77777777" w:rsidR="00107483" w:rsidRPr="00107483" w:rsidRDefault="00107483" w:rsidP="00107483">
      <w:pPr>
        <w:pStyle w:val="Odstavecseseznamem"/>
        <w:numPr>
          <w:ilvl w:val="0"/>
          <w:numId w:val="33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107483">
        <w:rPr>
          <w:b/>
          <w:bCs/>
          <w:sz w:val="32"/>
          <w:szCs w:val="32"/>
        </w:rPr>
        <w:t>Boží děti! V 26</w:t>
      </w:r>
    </w:p>
    <w:p w14:paraId="087502A2" w14:textId="77777777" w:rsidR="00107483" w:rsidRPr="00107483" w:rsidRDefault="00107483" w:rsidP="00107483">
      <w:pPr>
        <w:pStyle w:val="Odstavecseseznamem"/>
        <w:numPr>
          <w:ilvl w:val="0"/>
          <w:numId w:val="33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107483">
        <w:rPr>
          <w:b/>
          <w:bCs/>
          <w:sz w:val="32"/>
          <w:szCs w:val="32"/>
        </w:rPr>
        <w:t>Pokřtěni a oblečeni v Krista! V 27</w:t>
      </w:r>
    </w:p>
    <w:p w14:paraId="0BF2BF1F" w14:textId="77777777" w:rsidR="00107483" w:rsidRPr="00107483" w:rsidRDefault="00107483" w:rsidP="00107483">
      <w:pPr>
        <w:pStyle w:val="Odstavecseseznamem"/>
        <w:numPr>
          <w:ilvl w:val="0"/>
          <w:numId w:val="33"/>
        </w:numPr>
        <w:spacing w:before="0" w:after="160" w:line="259" w:lineRule="auto"/>
        <w:contextualSpacing/>
        <w:rPr>
          <w:b/>
          <w:bCs/>
          <w:sz w:val="32"/>
          <w:szCs w:val="32"/>
        </w:rPr>
      </w:pPr>
      <w:r w:rsidRPr="00107483">
        <w:rPr>
          <w:b/>
          <w:bCs/>
          <w:sz w:val="32"/>
          <w:szCs w:val="32"/>
        </w:rPr>
        <w:t>Jedno v Kristu! V 28-29</w:t>
      </w:r>
    </w:p>
    <w:p w14:paraId="6BC68338" w14:textId="77777777" w:rsidR="00476526" w:rsidRDefault="00476526" w:rsidP="00476526">
      <w:pPr>
        <w:rPr>
          <w:sz w:val="32"/>
          <w:szCs w:val="32"/>
          <w:lang w:val="x-none"/>
        </w:rPr>
      </w:pPr>
    </w:p>
    <w:p w14:paraId="40931CEC" w14:textId="77777777" w:rsidR="00107483" w:rsidRPr="00107483" w:rsidRDefault="00107483" w:rsidP="00107483">
      <w:pPr>
        <w:rPr>
          <w:sz w:val="32"/>
          <w:szCs w:val="32"/>
        </w:rPr>
      </w:pPr>
      <w:r w:rsidRPr="00107483">
        <w:rPr>
          <w:sz w:val="32"/>
          <w:szCs w:val="32"/>
        </w:rPr>
        <w:t xml:space="preserve">Odkazy: </w:t>
      </w:r>
      <w:proofErr w:type="spellStart"/>
      <w:r w:rsidRPr="00107483">
        <w:rPr>
          <w:sz w:val="32"/>
          <w:szCs w:val="32"/>
        </w:rPr>
        <w:t>Iz</w:t>
      </w:r>
      <w:proofErr w:type="spellEnd"/>
      <w:r w:rsidRPr="00107483">
        <w:rPr>
          <w:sz w:val="32"/>
          <w:szCs w:val="32"/>
        </w:rPr>
        <w:t xml:space="preserve"> 63,16; </w:t>
      </w:r>
      <w:proofErr w:type="spellStart"/>
      <w:r w:rsidRPr="00107483">
        <w:rPr>
          <w:sz w:val="32"/>
          <w:szCs w:val="32"/>
        </w:rPr>
        <w:t>GaL</w:t>
      </w:r>
      <w:proofErr w:type="spellEnd"/>
      <w:r w:rsidRPr="00107483">
        <w:rPr>
          <w:sz w:val="32"/>
          <w:szCs w:val="32"/>
        </w:rPr>
        <w:t xml:space="preserve"> 4,6; Ř 8,15; 1 K 15,45; Kol 3,5-11; Gal 2,19-20; </w:t>
      </w:r>
    </w:p>
    <w:p w14:paraId="79FA856A" w14:textId="77777777" w:rsidR="00476526" w:rsidRDefault="00476526" w:rsidP="00476526">
      <w:pPr>
        <w:ind w:left="284" w:firstLine="0"/>
        <w:rPr>
          <w:sz w:val="36"/>
          <w:szCs w:val="36"/>
          <w:lang w:val="x-none"/>
        </w:rPr>
      </w:pPr>
    </w:p>
    <w:p w14:paraId="42881633" w14:textId="77777777" w:rsidR="00476526" w:rsidRPr="00476526" w:rsidRDefault="00476526" w:rsidP="00476526">
      <w:pPr>
        <w:ind w:left="284" w:firstLine="0"/>
        <w:rPr>
          <w:sz w:val="36"/>
          <w:szCs w:val="36"/>
          <w:lang w:val="x-non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6A8C7879" w14:textId="0343122F" w:rsidR="000301E6" w:rsidRPr="00C4523C" w:rsidRDefault="00C4523C" w:rsidP="00357B4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 xml:space="preserve">Popiš, čím byl zákon Izraeli? </w:t>
      </w:r>
      <w:r w:rsidR="00107483">
        <w:rPr>
          <w:sz w:val="32"/>
          <w:szCs w:val="32"/>
        </w:rPr>
        <w:t xml:space="preserve"> </w:t>
      </w:r>
    </w:p>
    <w:p w14:paraId="68FAA6C4" w14:textId="70761C88" w:rsidR="00C4523C" w:rsidRPr="000301E6" w:rsidRDefault="00C4523C" w:rsidP="00357B4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 xml:space="preserve">Přinesl by dnes zákon něco jiného? </w:t>
      </w:r>
    </w:p>
    <w:p w14:paraId="23B863C3" w14:textId="1A817BCC" w:rsidR="00C12320" w:rsidRPr="000301E6" w:rsidRDefault="00C12320" w:rsidP="00C4523C">
      <w:pPr>
        <w:pStyle w:val="Odstavecseseznamem"/>
        <w:autoSpaceDE w:val="0"/>
        <w:autoSpaceDN w:val="0"/>
        <w:adjustRightInd w:val="0"/>
        <w:spacing w:before="0" w:after="0" w:line="240" w:lineRule="auto"/>
        <w:ind w:left="720" w:firstLine="0"/>
        <w:contextualSpacing/>
        <w:rPr>
          <w:rFonts w:cs="Linux Biolinum G"/>
          <w:smallCaps/>
          <w:sz w:val="32"/>
          <w:szCs w:val="32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39FC0807" w14:textId="77777777" w:rsidR="00C4523C" w:rsidRPr="00C4523C" w:rsidRDefault="00C4523C" w:rsidP="00C4523C">
      <w:pPr>
        <w:ind w:left="284" w:firstLine="0"/>
        <w:rPr>
          <w:b/>
          <w:bCs/>
          <w:sz w:val="32"/>
          <w:szCs w:val="32"/>
        </w:rPr>
      </w:pPr>
      <w:r w:rsidRPr="00C4523C">
        <w:rPr>
          <w:b/>
          <w:bCs/>
          <w:sz w:val="32"/>
          <w:szCs w:val="32"/>
        </w:rPr>
        <w:t>Írán: Nemocný křesťan propuštěn v době dalších zatýkání církevních představitelů</w:t>
      </w:r>
    </w:p>
    <w:p w14:paraId="14CCD4FB" w14:textId="77777777" w:rsidR="00C4523C" w:rsidRPr="00C4523C" w:rsidRDefault="00C4523C" w:rsidP="00C4523C">
      <w:pPr>
        <w:ind w:left="284" w:firstLine="0"/>
        <w:rPr>
          <w:sz w:val="32"/>
          <w:szCs w:val="32"/>
        </w:rPr>
      </w:pPr>
      <w:r w:rsidRPr="00C4523C">
        <w:rPr>
          <w:sz w:val="32"/>
          <w:szCs w:val="32"/>
        </w:rPr>
        <w:t xml:space="preserve">V dubnu 2024 byl Amir-Ali </w:t>
      </w:r>
      <w:proofErr w:type="spellStart"/>
      <w:r w:rsidRPr="00C4523C">
        <w:rPr>
          <w:sz w:val="32"/>
          <w:szCs w:val="32"/>
        </w:rPr>
        <w:t>Minaei</w:t>
      </w:r>
      <w:proofErr w:type="spellEnd"/>
      <w:r w:rsidRPr="00C4523C">
        <w:rPr>
          <w:sz w:val="32"/>
          <w:szCs w:val="32"/>
        </w:rPr>
        <w:t xml:space="preserve"> zadržen íránskými úřady a odsouzen k 43 měsícům vězení za údajné „propagandistické aktivity namířené proti režimu prostřednictvím založení domácího sboru“. Trest tohoto křesťana byl později snížen na 30 měsíců. Během svého věznění byl vystaven fyzickému týrání a trpěl vážnými srdečními potížemi. V lednu 2025 požádal Amir-Ali o podmínečné propuštění kvůli zhoršujícímu se zdravotnímu stavu. Jeho žádost byla </w:t>
      </w:r>
      <w:r w:rsidRPr="00C4523C">
        <w:rPr>
          <w:sz w:val="32"/>
          <w:szCs w:val="32"/>
        </w:rPr>
        <w:lastRenderedPageBreak/>
        <w:t>zamítnuta, údajně kvůli nedostatečné „spolupráci“ s agenty tajné služby. Nedávno však bylo oznámeno, že věřícímu bylo naštěstí 29. dubna uděleno předčasné propuštění v rámci každoroční amnestie vězňů.</w:t>
      </w:r>
    </w:p>
    <w:p w14:paraId="11134BE5" w14:textId="77777777" w:rsidR="00C4523C" w:rsidRPr="00C4523C" w:rsidRDefault="00C4523C" w:rsidP="00C4523C">
      <w:pPr>
        <w:ind w:left="284" w:firstLine="0"/>
        <w:rPr>
          <w:sz w:val="32"/>
          <w:szCs w:val="32"/>
        </w:rPr>
      </w:pPr>
      <w:r w:rsidRPr="00C4523C">
        <w:rPr>
          <w:sz w:val="32"/>
          <w:szCs w:val="32"/>
        </w:rPr>
        <w:t xml:space="preserve">Zatímco se Amir-Aliho přátelé a rodinní příslušníci radují z jeho propuštění, přetrvávají obavy o další Ježíšovy následovníky v Íránu. Dne 5. května úřady oznámily zatčení tří křesťanských vůdců v centrální provincii </w:t>
      </w:r>
      <w:proofErr w:type="spellStart"/>
      <w:r w:rsidRPr="00C4523C">
        <w:rPr>
          <w:sz w:val="32"/>
          <w:szCs w:val="32"/>
        </w:rPr>
        <w:t>Yazd</w:t>
      </w:r>
      <w:proofErr w:type="spellEnd"/>
      <w:r w:rsidRPr="00C4523C">
        <w:rPr>
          <w:sz w:val="32"/>
          <w:szCs w:val="32"/>
        </w:rPr>
        <w:t>. Prokurátor tvrdil, že tito věřící obrátili „značný počet“ lidí na to, co bylo popsáno jako „sionistické křesťanství“. Zatčení křesťané byli také obviněni ze znesvěcení výtisků Koránu, urážky islámských osob a svatých míst, stejně jako z modlitby za vítězství „sionistického režimu“ uprostřed probíhající války v Íránu.</w:t>
      </w:r>
    </w:p>
    <w:p w14:paraId="37EE7C3E" w14:textId="77777777" w:rsidR="00A61317" w:rsidRPr="00C12320" w:rsidRDefault="00A61317" w:rsidP="00C12320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56A80D3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69A5D3AB" w14:textId="2801B392" w:rsidR="00A045A5" w:rsidRDefault="001039EB" w:rsidP="00566C57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</w:t>
      </w:r>
      <w:r w:rsidR="00C12320">
        <w:rPr>
          <w:rFonts w:cs="Linux Biolinum G"/>
          <w:sz w:val="32"/>
          <w:szCs w:val="22"/>
        </w:rPr>
        <w:t>10</w:t>
      </w:r>
      <w:r w:rsidR="00C12320">
        <w:rPr>
          <w:rFonts w:cs="Linux Biolinum G"/>
          <w:sz w:val="32"/>
          <w:szCs w:val="22"/>
          <w:vertAlign w:val="superscript"/>
        </w:rPr>
        <w:t>00</w:t>
      </w:r>
      <w:r w:rsidR="00C12320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</w:p>
    <w:p w14:paraId="20BF295E" w14:textId="37B12C19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C4523C">
        <w:rPr>
          <w:rFonts w:cs="Linux Biolinum G"/>
          <w:sz w:val="32"/>
          <w:szCs w:val="22"/>
        </w:rPr>
        <w:t>Terezie Weberová;</w:t>
      </w:r>
    </w:p>
    <w:p w14:paraId="13A225BE" w14:textId="052F1300" w:rsidR="00C12320" w:rsidRDefault="00C12320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 xml:space="preserve">Památka VP: </w:t>
      </w:r>
    </w:p>
    <w:p w14:paraId="42515C85" w14:textId="754BF5A3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BF742E">
        <w:rPr>
          <w:rFonts w:cs="Linux Biolinum G"/>
          <w:sz w:val="32"/>
          <w:szCs w:val="22"/>
        </w:rPr>
        <w:t>P</w:t>
      </w:r>
      <w:r w:rsidR="00C4523C">
        <w:rPr>
          <w:rFonts w:cs="Linux Biolinum G"/>
          <w:sz w:val="32"/>
          <w:szCs w:val="22"/>
        </w:rPr>
        <w:t>etr Svoboda</w:t>
      </w:r>
      <w:r w:rsidR="00A516A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C4523C">
        <w:rPr>
          <w:rFonts w:cs="Linux Biolinum G"/>
          <w:sz w:val="32"/>
          <w:szCs w:val="22"/>
        </w:rPr>
        <w:t>7,1-4;</w:t>
      </w:r>
      <w:r w:rsidR="005100F3">
        <w:rPr>
          <w:rFonts w:cs="Linux Biolinum G"/>
          <w:sz w:val="32"/>
          <w:szCs w:val="22"/>
        </w:rPr>
        <w:t xml:space="preserve"> </w:t>
      </w:r>
    </w:p>
    <w:p w14:paraId="5E5FAAD7" w14:textId="0C11FE40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>Narozeniny</w:t>
      </w:r>
      <w:r w:rsidR="00C12320">
        <w:rPr>
          <w:rFonts w:cs="Linux Biolinum G"/>
          <w:sz w:val="32"/>
          <w:szCs w:val="22"/>
        </w:rPr>
        <w:t xml:space="preserve">: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1A02" w14:textId="77777777" w:rsidR="00B6127F" w:rsidRDefault="00B6127F">
      <w:r>
        <w:separator/>
      </w:r>
    </w:p>
  </w:endnote>
  <w:endnote w:type="continuationSeparator" w:id="0">
    <w:p w14:paraId="39A524A0" w14:textId="77777777" w:rsidR="00B6127F" w:rsidRDefault="00B6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E3A5" w14:textId="77777777" w:rsidR="00B6127F" w:rsidRDefault="00B6127F">
      <w:r>
        <w:separator/>
      </w:r>
    </w:p>
  </w:footnote>
  <w:footnote w:type="continuationSeparator" w:id="0">
    <w:p w14:paraId="0FAC111E" w14:textId="77777777" w:rsidR="00B6127F" w:rsidRDefault="00B6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63E8"/>
    <w:multiLevelType w:val="hybridMultilevel"/>
    <w:tmpl w:val="F1A2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E0B"/>
    <w:multiLevelType w:val="hybridMultilevel"/>
    <w:tmpl w:val="BC688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7B71"/>
    <w:multiLevelType w:val="hybridMultilevel"/>
    <w:tmpl w:val="CEBCA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F02"/>
    <w:multiLevelType w:val="hybridMultilevel"/>
    <w:tmpl w:val="4EE2AA10"/>
    <w:lvl w:ilvl="0" w:tplc="B4E41AE4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90455"/>
    <w:multiLevelType w:val="hybridMultilevel"/>
    <w:tmpl w:val="8AC2C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603E4"/>
    <w:multiLevelType w:val="hybridMultilevel"/>
    <w:tmpl w:val="C3FC2494"/>
    <w:lvl w:ilvl="0" w:tplc="96E095D6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2822C73"/>
    <w:multiLevelType w:val="hybridMultilevel"/>
    <w:tmpl w:val="40F4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5122">
    <w:abstractNumId w:val="21"/>
  </w:num>
  <w:num w:numId="2" w16cid:durableId="1350524653">
    <w:abstractNumId w:val="27"/>
  </w:num>
  <w:num w:numId="3" w16cid:durableId="1425953059">
    <w:abstractNumId w:val="18"/>
  </w:num>
  <w:num w:numId="4" w16cid:durableId="1106071546">
    <w:abstractNumId w:val="22"/>
  </w:num>
  <w:num w:numId="5" w16cid:durableId="1363362368">
    <w:abstractNumId w:val="30"/>
  </w:num>
  <w:num w:numId="6" w16cid:durableId="2113084999">
    <w:abstractNumId w:val="26"/>
  </w:num>
  <w:num w:numId="7" w16cid:durableId="578179695">
    <w:abstractNumId w:val="12"/>
  </w:num>
  <w:num w:numId="8" w16cid:durableId="653029057">
    <w:abstractNumId w:val="19"/>
  </w:num>
  <w:num w:numId="9" w16cid:durableId="1902054198">
    <w:abstractNumId w:val="25"/>
  </w:num>
  <w:num w:numId="10" w16cid:durableId="1324964822">
    <w:abstractNumId w:val="33"/>
  </w:num>
  <w:num w:numId="11" w16cid:durableId="1081684385">
    <w:abstractNumId w:val="4"/>
  </w:num>
  <w:num w:numId="12" w16cid:durableId="953830535">
    <w:abstractNumId w:val="29"/>
  </w:num>
  <w:num w:numId="13" w16cid:durableId="1665158369">
    <w:abstractNumId w:val="9"/>
  </w:num>
  <w:num w:numId="14" w16cid:durableId="703595994">
    <w:abstractNumId w:val="13"/>
  </w:num>
  <w:num w:numId="15" w16cid:durableId="1806392419">
    <w:abstractNumId w:val="7"/>
  </w:num>
  <w:num w:numId="16" w16cid:durableId="1151291978">
    <w:abstractNumId w:val="8"/>
  </w:num>
  <w:num w:numId="17" w16cid:durableId="856886401">
    <w:abstractNumId w:val="24"/>
  </w:num>
  <w:num w:numId="18" w16cid:durableId="1923370221">
    <w:abstractNumId w:val="3"/>
  </w:num>
  <w:num w:numId="19" w16cid:durableId="427118661">
    <w:abstractNumId w:val="15"/>
  </w:num>
  <w:num w:numId="20" w16cid:durableId="262614346">
    <w:abstractNumId w:val="14"/>
  </w:num>
  <w:num w:numId="21" w16cid:durableId="316349565">
    <w:abstractNumId w:val="31"/>
  </w:num>
  <w:num w:numId="22" w16cid:durableId="1419055912">
    <w:abstractNumId w:val="32"/>
  </w:num>
  <w:num w:numId="23" w16cid:durableId="449207278">
    <w:abstractNumId w:val="28"/>
  </w:num>
  <w:num w:numId="24" w16cid:durableId="1321227478">
    <w:abstractNumId w:val="34"/>
  </w:num>
  <w:num w:numId="25" w16cid:durableId="1043335958">
    <w:abstractNumId w:val="11"/>
  </w:num>
  <w:num w:numId="26" w16cid:durableId="1706714858">
    <w:abstractNumId w:val="6"/>
  </w:num>
  <w:num w:numId="27" w16cid:durableId="1671057183">
    <w:abstractNumId w:val="5"/>
  </w:num>
  <w:num w:numId="28" w16cid:durableId="954675669">
    <w:abstractNumId w:val="20"/>
  </w:num>
  <w:num w:numId="29" w16cid:durableId="1016076300">
    <w:abstractNumId w:val="35"/>
  </w:num>
  <w:num w:numId="30" w16cid:durableId="1601832406">
    <w:abstractNumId w:val="10"/>
  </w:num>
  <w:num w:numId="31" w16cid:durableId="9263518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8020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420330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1E6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E46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483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12A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953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13C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6ED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526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8B5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6C57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6EF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0F0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6C2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DE2"/>
    <w:rsid w:val="00831FC8"/>
    <w:rsid w:val="008320EE"/>
    <w:rsid w:val="0083250D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0594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11D3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07A74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27F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2E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320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23C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CB8"/>
    <w:rsid w:val="00D12F40"/>
    <w:rsid w:val="00D13F04"/>
    <w:rsid w:val="00D1401B"/>
    <w:rsid w:val="00D14DED"/>
    <w:rsid w:val="00D156D4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378EB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E1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26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78E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31E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07A0F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27D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0E3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978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2647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14</cp:revision>
  <cp:lastPrinted>2024-01-28T06:10:00Z</cp:lastPrinted>
  <dcterms:created xsi:type="dcterms:W3CDTF">2026-03-14T19:40:00Z</dcterms:created>
  <dcterms:modified xsi:type="dcterms:W3CDTF">2026-05-23T20:30:00Z</dcterms:modified>
  <cp:category>osnova</cp:category>
</cp:coreProperties>
</file>