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989D" w14:textId="3D79AD5E" w:rsidR="00ED1AA9" w:rsidRPr="00ED1AA9" w:rsidRDefault="00ED1AA9" w:rsidP="00ED1AA9">
      <w:pPr>
        <w:jc w:val="center"/>
        <w:rPr>
          <w:b/>
          <w:bCs/>
          <w:sz w:val="32"/>
          <w:szCs w:val="32"/>
        </w:rPr>
      </w:pPr>
      <w:r w:rsidRPr="00ED1AA9">
        <w:rPr>
          <w:b/>
          <w:bCs/>
          <w:sz w:val="32"/>
          <w:szCs w:val="32"/>
        </w:rPr>
        <w:t>JDĚTĚ VŽDY PŘÍMOU CESTOU PRAVDY EVANGELIA!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Ga</w:t>
      </w:r>
      <w:proofErr w:type="spellEnd"/>
      <w:r>
        <w:rPr>
          <w:b/>
          <w:bCs/>
          <w:sz w:val="32"/>
          <w:szCs w:val="32"/>
        </w:rPr>
        <w:t xml:space="preserve"> 2,11-14</w:t>
      </w:r>
    </w:p>
    <w:p w14:paraId="5384D151" w14:textId="77777777" w:rsidR="00AC182B" w:rsidRPr="00E96430" w:rsidRDefault="00AC182B" w:rsidP="00E96430">
      <w:pPr>
        <w:spacing w:before="0" w:after="160" w:line="259" w:lineRule="auto"/>
        <w:ind w:firstLine="0"/>
        <w:contextualSpacing/>
        <w:jc w:val="center"/>
        <w:rPr>
          <w:b/>
          <w:bCs/>
          <w:i/>
          <w:iCs/>
          <w:sz w:val="32"/>
          <w:szCs w:val="32"/>
          <w:lang w:val="x-none"/>
        </w:rPr>
      </w:pPr>
    </w:p>
    <w:p w14:paraId="1FA6245C" w14:textId="77777777" w:rsidR="00ED1AA9" w:rsidRPr="00ED1AA9" w:rsidRDefault="00ED1AA9" w:rsidP="00ED1AA9">
      <w:pPr>
        <w:rPr>
          <w:b/>
          <w:bCs/>
          <w:i/>
          <w:iCs/>
          <w:sz w:val="32"/>
          <w:szCs w:val="32"/>
          <w:lang w:val="x-none"/>
        </w:rPr>
      </w:pPr>
      <w:proofErr w:type="spellStart"/>
      <w:r w:rsidRPr="00ED1AA9">
        <w:rPr>
          <w:b/>
          <w:bCs/>
          <w:i/>
          <w:iCs/>
          <w:sz w:val="32"/>
          <w:szCs w:val="32"/>
          <w:lang w:val="x-none"/>
        </w:rPr>
        <w:t>Galatským</w:t>
      </w:r>
      <w:proofErr w:type="spellEnd"/>
      <w:r w:rsidRPr="00ED1AA9">
        <w:rPr>
          <w:b/>
          <w:bCs/>
          <w:i/>
          <w:iCs/>
          <w:sz w:val="32"/>
          <w:szCs w:val="32"/>
          <w:lang w:val="x-none"/>
        </w:rPr>
        <w:t xml:space="preserve"> 2:11 Ale když přišel </w:t>
      </w:r>
      <w:proofErr w:type="spellStart"/>
      <w:r w:rsidRPr="00ED1AA9">
        <w:rPr>
          <w:b/>
          <w:bCs/>
          <w:i/>
          <w:iCs/>
          <w:sz w:val="32"/>
          <w:szCs w:val="32"/>
          <w:lang w:val="x-none"/>
        </w:rPr>
        <w:t>Kéfas</w:t>
      </w:r>
      <w:proofErr w:type="spellEnd"/>
      <w:r w:rsidRPr="00ED1AA9">
        <w:rPr>
          <w:b/>
          <w:bCs/>
          <w:i/>
          <w:iCs/>
          <w:sz w:val="32"/>
          <w:szCs w:val="32"/>
          <w:lang w:val="x-none"/>
        </w:rPr>
        <w:t xml:space="preserve"> do Antiochie, postavil jsem se proti němu tváří v tvář, neboť si zasloužil odsouzení. 12 Než totiž přišli někteří od Jakuba, jídával společně s pohany. Když však přišli, začal couvat a oddělovat se, protože se bál těch, kteří byli z obřezaných.  13 A spolu s ním upadli do pokrytectví i ostatní Židé, takže i Barnabáš byl stržen jejich pokrytectvím. 14 Když jsem však uviděl, že nejdou rovně podle</w:t>
      </w:r>
      <w:r w:rsidRPr="00ED1AA9">
        <w:rPr>
          <w:b/>
          <w:bCs/>
          <w:i/>
          <w:iCs/>
          <w:sz w:val="32"/>
          <w:szCs w:val="32"/>
          <w:vertAlign w:val="superscript"/>
          <w:lang w:val="x-none"/>
        </w:rPr>
        <w:t xml:space="preserve"> </w:t>
      </w:r>
      <w:r w:rsidRPr="00ED1AA9">
        <w:rPr>
          <w:b/>
          <w:bCs/>
          <w:i/>
          <w:iCs/>
          <w:sz w:val="32"/>
          <w:szCs w:val="32"/>
          <w:lang w:val="x-none"/>
        </w:rPr>
        <w:t xml:space="preserve">pravdy evangelia, řekl jsem </w:t>
      </w:r>
      <w:proofErr w:type="spellStart"/>
      <w:r w:rsidRPr="00ED1AA9">
        <w:rPr>
          <w:b/>
          <w:bCs/>
          <w:i/>
          <w:iCs/>
          <w:sz w:val="32"/>
          <w:szCs w:val="32"/>
          <w:lang w:val="x-none"/>
        </w:rPr>
        <w:t>Kéfovi</w:t>
      </w:r>
      <w:proofErr w:type="spellEnd"/>
      <w:r w:rsidRPr="00ED1AA9">
        <w:rPr>
          <w:b/>
          <w:bCs/>
          <w:i/>
          <w:iCs/>
          <w:sz w:val="32"/>
          <w:szCs w:val="32"/>
          <w:lang w:val="x-none"/>
        </w:rPr>
        <w:t xml:space="preserve"> přede všemi: „Jestliže ty, ač jsi Žid, žiješ pohansky, a ne židovsky, jak to, že nutíš pohany, aby žili jako Židé?“  </w:t>
      </w:r>
    </w:p>
    <w:p w14:paraId="37C8DD01" w14:textId="29DDFB31" w:rsidR="00ED1AA9" w:rsidRPr="00ED1AA9" w:rsidRDefault="000211A5" w:rsidP="00ED1AA9">
      <w:pPr>
        <w:rPr>
          <w:b/>
          <w:bCs/>
          <w:i/>
          <w:iCs/>
          <w:sz w:val="32"/>
          <w:szCs w:val="32"/>
          <w:lang w:val="x-none"/>
        </w:rPr>
      </w:pPr>
      <w:r w:rsidRPr="000211A5">
        <w:rPr>
          <w:b/>
          <w:bCs/>
          <w:i/>
          <w:iCs/>
          <w:sz w:val="32"/>
          <w:szCs w:val="32"/>
          <w:lang w:val="x-none"/>
        </w:rPr>
        <w:t>Motto.</w:t>
      </w:r>
      <w:r w:rsidR="00ED1AA9">
        <w:rPr>
          <w:b/>
          <w:bCs/>
          <w:i/>
          <w:iCs/>
          <w:sz w:val="32"/>
          <w:szCs w:val="32"/>
          <w:lang w:val="x-none"/>
        </w:rPr>
        <w:t xml:space="preserve"> </w:t>
      </w:r>
      <w:r w:rsidR="00ED1AA9" w:rsidRPr="00ED1AA9">
        <w:rPr>
          <w:b/>
          <w:bCs/>
          <w:i/>
          <w:iCs/>
          <w:sz w:val="32"/>
          <w:szCs w:val="32"/>
          <w:lang w:val="x-none"/>
        </w:rPr>
        <w:t>Fp 1:14 a mnohé bratry právě mé okovy povzbudily, aby se spolehli na Pána a s větší smělostí mluvili beze strachu slovo Boží.</w:t>
      </w:r>
    </w:p>
    <w:p w14:paraId="07085BAB" w14:textId="2FD35318" w:rsidR="00955646" w:rsidRPr="00DB75DB" w:rsidRDefault="00955646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0950A300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7374D220" w14:textId="77777777" w:rsidR="00ED1AA9" w:rsidRPr="00ED1AA9" w:rsidRDefault="00ED1AA9" w:rsidP="00ED1AA9">
      <w:pPr>
        <w:rPr>
          <w:sz w:val="32"/>
          <w:szCs w:val="32"/>
        </w:rPr>
      </w:pPr>
      <w:r w:rsidRPr="00ED1AA9">
        <w:rPr>
          <w:sz w:val="32"/>
          <w:szCs w:val="32"/>
        </w:rPr>
        <w:t xml:space="preserve">Odkazy: </w:t>
      </w:r>
      <w:proofErr w:type="spellStart"/>
      <w:r w:rsidRPr="00ED1AA9">
        <w:rPr>
          <w:sz w:val="32"/>
          <w:szCs w:val="32"/>
        </w:rPr>
        <w:t>Ga</w:t>
      </w:r>
      <w:proofErr w:type="spellEnd"/>
      <w:r w:rsidRPr="00ED1AA9">
        <w:rPr>
          <w:sz w:val="32"/>
          <w:szCs w:val="32"/>
        </w:rPr>
        <w:t xml:space="preserve"> 1,1; 1,11; 2,6; 1 K 9,19-23; </w:t>
      </w:r>
    </w:p>
    <w:p w14:paraId="28D4D23B" w14:textId="77777777" w:rsidR="000211A5" w:rsidRDefault="000211A5" w:rsidP="000211A5">
      <w:pPr>
        <w:rPr>
          <w:sz w:val="32"/>
          <w:szCs w:val="32"/>
          <w:lang w:val="x-none"/>
        </w:rPr>
      </w:pPr>
    </w:p>
    <w:p w14:paraId="058707EF" w14:textId="77777777" w:rsidR="000211A5" w:rsidRDefault="000211A5" w:rsidP="000211A5">
      <w:pPr>
        <w:rPr>
          <w:sz w:val="32"/>
          <w:szCs w:val="32"/>
          <w:lang w:val="x-none"/>
        </w:rPr>
      </w:pPr>
    </w:p>
    <w:p w14:paraId="6334A473" w14:textId="0791F595" w:rsidR="000211A5" w:rsidRPr="000211A5" w:rsidRDefault="000211A5" w:rsidP="000211A5">
      <w:pPr>
        <w:rPr>
          <w:sz w:val="32"/>
          <w:szCs w:val="32"/>
          <w:lang w:val="x-none"/>
        </w:rPr>
      </w:pPr>
      <w:r w:rsidRPr="000211A5">
        <w:rPr>
          <w:sz w:val="32"/>
          <w:szCs w:val="32"/>
          <w:lang w:val="x-none"/>
        </w:rPr>
        <w:t xml:space="preserve"> </w:t>
      </w:r>
    </w:p>
    <w:p w14:paraId="78E6D670" w14:textId="77777777" w:rsidR="006F223D" w:rsidRPr="00B773CF" w:rsidRDefault="006F223D" w:rsidP="00B773CF">
      <w:pPr>
        <w:autoSpaceDE w:val="0"/>
        <w:autoSpaceDN w:val="0"/>
        <w:adjustRightInd w:val="0"/>
        <w:spacing w:after="0" w:line="240" w:lineRule="auto"/>
        <w:ind w:firstLine="0"/>
        <w:rPr>
          <w:sz w:val="26"/>
          <w:szCs w:val="26"/>
        </w:rPr>
      </w:pP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0C2EC9C3" w14:textId="77777777" w:rsidR="00C944EA" w:rsidRDefault="00C944EA" w:rsidP="00C944EA">
      <w:pPr>
        <w:pStyle w:val="Odstavecseseznamem"/>
        <w:ind w:left="1080" w:firstLine="0"/>
        <w:rPr>
          <w:szCs w:val="24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462B72C3" w14:textId="77777777" w:rsidR="0005445C" w:rsidRDefault="0005445C" w:rsidP="00C944EA">
      <w:pPr>
        <w:pStyle w:val="Odstavecseseznamem"/>
        <w:ind w:left="1080" w:firstLine="0"/>
        <w:rPr>
          <w:szCs w:val="24"/>
          <w:lang w:val="x-none"/>
        </w:rPr>
      </w:pPr>
    </w:p>
    <w:p w14:paraId="0794D38A" w14:textId="7A86C42D" w:rsidR="00CD16E8" w:rsidRPr="003043E7" w:rsidRDefault="00ED1AA9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Vinen proti evangeliu 11-12</w:t>
      </w:r>
    </w:p>
    <w:p w14:paraId="1DCCA66A" w14:textId="77777777" w:rsidR="0005445C" w:rsidRDefault="0005445C" w:rsidP="0005445C">
      <w:pPr>
        <w:ind w:left="108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56779A1" w14:textId="77777777" w:rsidR="0005445C" w:rsidRPr="00361E5F" w:rsidRDefault="0005445C" w:rsidP="0005445C">
      <w:pPr>
        <w:ind w:left="1080"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38C4ED32" w14:textId="06BCE152" w:rsidR="00ED1AA9" w:rsidRPr="00ED1AA9" w:rsidRDefault="000211A5" w:rsidP="00ED1AA9">
      <w:pPr>
        <w:rPr>
          <w:sz w:val="32"/>
          <w:szCs w:val="32"/>
        </w:rPr>
      </w:pPr>
      <w:r w:rsidRPr="00ED1AA9">
        <w:rPr>
          <w:sz w:val="32"/>
          <w:szCs w:val="32"/>
        </w:rPr>
        <w:t xml:space="preserve">Odkazy: </w:t>
      </w:r>
      <w:r w:rsidR="00ED1AA9" w:rsidRPr="00ED1AA9">
        <w:rPr>
          <w:sz w:val="32"/>
          <w:szCs w:val="32"/>
        </w:rPr>
        <w:t>Sk 11,15-17;</w:t>
      </w:r>
    </w:p>
    <w:p w14:paraId="36110091" w14:textId="75CC6011" w:rsidR="003043E7" w:rsidRPr="003043E7" w:rsidRDefault="003043E7" w:rsidP="003043E7">
      <w:pPr>
        <w:rPr>
          <w:sz w:val="32"/>
          <w:szCs w:val="32"/>
          <w:lang w:val="x-none"/>
        </w:rPr>
      </w:pPr>
    </w:p>
    <w:p w14:paraId="03EED770" w14:textId="3A2AC3FD" w:rsidR="00C944EA" w:rsidRPr="003043E7" w:rsidRDefault="00ED1AA9" w:rsidP="00955646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Zlý kvas hříchu 13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1B728A51" w14:textId="77777777" w:rsidR="00361E5F" w:rsidRPr="00361E5F" w:rsidRDefault="00361E5F" w:rsidP="002563AC">
      <w:pPr>
        <w:tabs>
          <w:tab w:val="left" w:pos="1766"/>
        </w:tabs>
        <w:rPr>
          <w:sz w:val="32"/>
          <w:szCs w:val="32"/>
        </w:rPr>
      </w:pPr>
    </w:p>
    <w:p w14:paraId="096FFD5B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3E675CD2" w14:textId="77777777" w:rsidR="00ED1AA9" w:rsidRPr="00ED1AA9" w:rsidRDefault="00ED1AA9" w:rsidP="00ED1AA9">
      <w:pPr>
        <w:rPr>
          <w:sz w:val="32"/>
          <w:szCs w:val="32"/>
        </w:rPr>
      </w:pPr>
      <w:r w:rsidRPr="00ED1AA9">
        <w:rPr>
          <w:sz w:val="32"/>
          <w:szCs w:val="32"/>
        </w:rPr>
        <w:t xml:space="preserve">Odkazy: </w:t>
      </w:r>
      <w:proofErr w:type="spellStart"/>
      <w:r w:rsidRPr="00ED1AA9">
        <w:rPr>
          <w:sz w:val="32"/>
          <w:szCs w:val="32"/>
        </w:rPr>
        <w:t>Ga</w:t>
      </w:r>
      <w:proofErr w:type="spellEnd"/>
      <w:r w:rsidRPr="00ED1AA9">
        <w:rPr>
          <w:sz w:val="32"/>
          <w:szCs w:val="32"/>
        </w:rPr>
        <w:t xml:space="preserve"> 1,7; </w:t>
      </w:r>
      <w:proofErr w:type="spellStart"/>
      <w:r w:rsidRPr="00ED1AA9">
        <w:rPr>
          <w:sz w:val="32"/>
          <w:szCs w:val="32"/>
        </w:rPr>
        <w:t>Ag</w:t>
      </w:r>
      <w:proofErr w:type="spellEnd"/>
      <w:r w:rsidRPr="00ED1AA9">
        <w:rPr>
          <w:sz w:val="32"/>
          <w:szCs w:val="32"/>
        </w:rPr>
        <w:t xml:space="preserve"> 2,12-13; </w:t>
      </w:r>
      <w:proofErr w:type="spellStart"/>
      <w:r w:rsidRPr="00ED1AA9">
        <w:rPr>
          <w:sz w:val="32"/>
          <w:szCs w:val="32"/>
        </w:rPr>
        <w:t>Ju</w:t>
      </w:r>
      <w:proofErr w:type="spellEnd"/>
      <w:r w:rsidRPr="00ED1AA9">
        <w:rPr>
          <w:sz w:val="32"/>
          <w:szCs w:val="32"/>
        </w:rPr>
        <w:t xml:space="preserve"> 1,22-23; 1 </w:t>
      </w:r>
      <w:proofErr w:type="spellStart"/>
      <w:r w:rsidRPr="00ED1AA9">
        <w:rPr>
          <w:sz w:val="32"/>
          <w:szCs w:val="32"/>
        </w:rPr>
        <w:t>Pt</w:t>
      </w:r>
      <w:proofErr w:type="spellEnd"/>
      <w:r w:rsidRPr="00ED1AA9">
        <w:rPr>
          <w:sz w:val="32"/>
          <w:szCs w:val="32"/>
        </w:rPr>
        <w:t xml:space="preserve"> 2,9; </w:t>
      </w:r>
    </w:p>
    <w:p w14:paraId="2CF45F21" w14:textId="77777777" w:rsidR="00361E5F" w:rsidRPr="00361E5F" w:rsidRDefault="00361E5F" w:rsidP="00361E5F">
      <w:pPr>
        <w:rPr>
          <w:rFonts w:cstheme="minorHAnsi"/>
          <w:sz w:val="32"/>
          <w:szCs w:val="32"/>
        </w:rPr>
      </w:pP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24F7798C" w14:textId="34DC35FB" w:rsidR="004E44C0" w:rsidRDefault="00ED1AA9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Evangelium jde přímou cestou pravdy 13</w:t>
      </w:r>
    </w:p>
    <w:p w14:paraId="74A897B6" w14:textId="77777777" w:rsidR="004E44C0" w:rsidRDefault="004E44C0" w:rsidP="004E44C0">
      <w:pPr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376944EF" w14:textId="77777777" w:rsidR="00361E5F" w:rsidRPr="00361E5F" w:rsidRDefault="00361E5F" w:rsidP="004E44C0">
      <w:pPr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77410587" w14:textId="77777777" w:rsidR="00ED1AA9" w:rsidRPr="00ED1AA9" w:rsidRDefault="00ED1AA9" w:rsidP="00ED1AA9">
      <w:pPr>
        <w:rPr>
          <w:sz w:val="32"/>
          <w:szCs w:val="32"/>
          <w:lang w:val="x-none"/>
        </w:rPr>
      </w:pPr>
      <w:r w:rsidRPr="00ED1AA9">
        <w:rPr>
          <w:sz w:val="32"/>
          <w:szCs w:val="32"/>
          <w:lang w:val="x-none"/>
        </w:rPr>
        <w:t xml:space="preserve">Odkazy: </w:t>
      </w:r>
      <w:proofErr w:type="spellStart"/>
      <w:r w:rsidRPr="00ED1AA9">
        <w:rPr>
          <w:sz w:val="32"/>
          <w:szCs w:val="32"/>
          <w:lang w:val="x-none"/>
        </w:rPr>
        <w:t>Mt</w:t>
      </w:r>
      <w:proofErr w:type="spellEnd"/>
      <w:r w:rsidRPr="00ED1AA9">
        <w:rPr>
          <w:sz w:val="32"/>
          <w:szCs w:val="32"/>
          <w:lang w:val="x-none"/>
        </w:rPr>
        <w:t xml:space="preserve"> 7,13; 16,24; 12,46; 10,37; </w:t>
      </w:r>
      <w:proofErr w:type="spellStart"/>
      <w:r w:rsidRPr="00ED1AA9">
        <w:rPr>
          <w:sz w:val="32"/>
          <w:szCs w:val="32"/>
          <w:lang w:val="x-none"/>
        </w:rPr>
        <w:t>Jk</w:t>
      </w:r>
      <w:proofErr w:type="spellEnd"/>
      <w:r w:rsidRPr="00ED1AA9">
        <w:rPr>
          <w:sz w:val="32"/>
          <w:szCs w:val="32"/>
          <w:lang w:val="x-none"/>
        </w:rPr>
        <w:t xml:space="preserve"> 2,1-4; </w:t>
      </w:r>
    </w:p>
    <w:p w14:paraId="78B2E191" w14:textId="77777777" w:rsidR="004E44C0" w:rsidRDefault="004E44C0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5E9BDB96" w14:textId="77777777" w:rsidR="004E44C0" w:rsidRDefault="004E44C0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2C1A3400" w14:textId="77777777" w:rsidR="001A2C14" w:rsidRPr="002820C3" w:rsidRDefault="001A2C14" w:rsidP="00EB464F">
      <w:pPr>
        <w:ind w:left="360" w:firstLine="0"/>
        <w:rPr>
          <w:rFonts w:ascii="Kingston Pro" w:hAnsi="Kingston Pro" w:cs="Linux Biolinum G"/>
          <w:b/>
          <w:bCs/>
          <w:smallCaps/>
          <w:sz w:val="32"/>
          <w:szCs w:val="32"/>
          <w:u w:val="single"/>
        </w:rPr>
      </w:pPr>
    </w:p>
    <w:p w14:paraId="6CFC2B2F" w14:textId="77777777" w:rsidR="001A2C14" w:rsidRPr="001A2C14" w:rsidRDefault="001A2C14" w:rsidP="001A2C14">
      <w:p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9F331C1" w14:textId="543C9B01" w:rsidR="006323DF" w:rsidRPr="001A2C14" w:rsidRDefault="00A94AD3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1A2C14">
        <w:rPr>
          <w:rFonts w:cs="Linux Biolinum G"/>
          <w:b/>
          <w:bCs/>
          <w:smallCaps/>
          <w:sz w:val="36"/>
          <w:szCs w:val="36"/>
          <w:u w:val="single"/>
        </w:rPr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20C0DFDE" w14:textId="291EC16A" w:rsidR="00BC4F63" w:rsidRDefault="000B245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co má hřích podobného z nemocí</w:t>
      </w:r>
      <w:r w:rsidR="005C190F">
        <w:rPr>
          <w:rFonts w:cs="Linux Biolinum G"/>
          <w:smallCaps/>
          <w:sz w:val="26"/>
          <w:szCs w:val="26"/>
        </w:rPr>
        <w:t>?</w:t>
      </w:r>
    </w:p>
    <w:p w14:paraId="3C720C5D" w14:textId="781E6BC6" w:rsidR="00D45845" w:rsidRDefault="000B245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Jakým způsobem máme jednat se svým hříchem a hříchem v církvi</w:t>
      </w:r>
      <w:r w:rsidR="00EA5469">
        <w:rPr>
          <w:rFonts w:cs="Linux Biolinum G"/>
          <w:smallCaps/>
          <w:sz w:val="26"/>
          <w:szCs w:val="26"/>
        </w:rPr>
        <w:t>?</w:t>
      </w:r>
    </w:p>
    <w:p w14:paraId="784BFFD9" w14:textId="4BF08990" w:rsidR="00BC4F63" w:rsidRPr="00BC4F63" w:rsidRDefault="00BC4F63" w:rsidP="005B19C8">
      <w:pPr>
        <w:pStyle w:val="Odstavecseseznamem"/>
        <w:autoSpaceDE w:val="0"/>
        <w:autoSpaceDN w:val="0"/>
        <w:adjustRightInd w:val="0"/>
        <w:spacing w:after="0" w:line="240" w:lineRule="auto"/>
        <w:ind w:left="720" w:firstLine="0"/>
        <w:rPr>
          <w:rFonts w:cs="Linux Biolinum G"/>
          <w:smallCaps/>
          <w:sz w:val="26"/>
          <w:szCs w:val="26"/>
        </w:rPr>
      </w:pPr>
    </w:p>
    <w:p w14:paraId="7923B3E7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135678B2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160C91D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25C3F2D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1B22CDFB" w14:textId="77777777" w:rsidR="00ED1AA9" w:rsidRPr="00ED1AA9" w:rsidRDefault="00ED1AA9" w:rsidP="00ED1AA9">
      <w:pPr>
        <w:ind w:left="284" w:firstLine="0"/>
        <w:rPr>
          <w:b/>
          <w:bCs/>
          <w:sz w:val="32"/>
          <w:szCs w:val="32"/>
        </w:rPr>
      </w:pPr>
      <w:r w:rsidRPr="00ED1AA9">
        <w:rPr>
          <w:b/>
          <w:bCs/>
          <w:sz w:val="32"/>
          <w:szCs w:val="32"/>
        </w:rPr>
        <w:t>Severní Korea: Uvězněný církevní vedoucí propuštěn!</w:t>
      </w:r>
    </w:p>
    <w:p w14:paraId="2144CC36" w14:textId="77777777" w:rsidR="00ED1AA9" w:rsidRDefault="00ED1AA9" w:rsidP="00ED1AA9">
      <w:pPr>
        <w:ind w:left="284" w:firstLine="0"/>
        <w:rPr>
          <w:sz w:val="32"/>
          <w:szCs w:val="32"/>
        </w:rPr>
      </w:pPr>
      <w:r w:rsidRPr="00ED1AA9">
        <w:rPr>
          <w:sz w:val="32"/>
          <w:szCs w:val="32"/>
        </w:rPr>
        <w:t xml:space="preserve">V listopadu 2014 byl v Číně unesen </w:t>
      </w:r>
      <w:proofErr w:type="spellStart"/>
      <w:r w:rsidRPr="00ED1AA9">
        <w:rPr>
          <w:sz w:val="32"/>
          <w:szCs w:val="32"/>
        </w:rPr>
        <w:t>diakon</w:t>
      </w:r>
      <w:proofErr w:type="spellEnd"/>
      <w:r w:rsidRPr="00ED1AA9">
        <w:rPr>
          <w:sz w:val="32"/>
          <w:szCs w:val="32"/>
        </w:rPr>
        <w:t xml:space="preserve"> Jang </w:t>
      </w:r>
      <w:proofErr w:type="spellStart"/>
      <w:r w:rsidRPr="00ED1AA9">
        <w:rPr>
          <w:sz w:val="32"/>
          <w:szCs w:val="32"/>
        </w:rPr>
        <w:t>Moon</w:t>
      </w:r>
      <w:proofErr w:type="spellEnd"/>
      <w:r w:rsidRPr="00ED1AA9">
        <w:rPr>
          <w:sz w:val="32"/>
          <w:szCs w:val="32"/>
        </w:rPr>
        <w:t xml:space="preserve"> </w:t>
      </w:r>
      <w:proofErr w:type="spellStart"/>
      <w:r w:rsidRPr="00ED1AA9">
        <w:rPr>
          <w:sz w:val="32"/>
          <w:szCs w:val="32"/>
        </w:rPr>
        <w:t>Seok</w:t>
      </w:r>
      <w:proofErr w:type="spellEnd"/>
      <w:r w:rsidRPr="00ED1AA9">
        <w:rPr>
          <w:sz w:val="32"/>
          <w:szCs w:val="32"/>
        </w:rPr>
        <w:t xml:space="preserve"> (známý také pod čínským jménem </w:t>
      </w:r>
      <w:proofErr w:type="spellStart"/>
      <w:r w:rsidRPr="00ED1AA9">
        <w:rPr>
          <w:sz w:val="32"/>
          <w:szCs w:val="32"/>
        </w:rPr>
        <w:t>Zhang</w:t>
      </w:r>
      <w:proofErr w:type="spellEnd"/>
      <w:r w:rsidRPr="00ED1AA9">
        <w:rPr>
          <w:sz w:val="32"/>
          <w:szCs w:val="32"/>
        </w:rPr>
        <w:t xml:space="preserve"> </w:t>
      </w:r>
      <w:proofErr w:type="spellStart"/>
      <w:r w:rsidRPr="00ED1AA9">
        <w:rPr>
          <w:sz w:val="32"/>
          <w:szCs w:val="32"/>
        </w:rPr>
        <w:t>Wen</w:t>
      </w:r>
      <w:proofErr w:type="spellEnd"/>
      <w:r w:rsidRPr="00ED1AA9">
        <w:rPr>
          <w:sz w:val="32"/>
          <w:szCs w:val="32"/>
        </w:rPr>
        <w:t xml:space="preserve"> </w:t>
      </w:r>
      <w:proofErr w:type="spellStart"/>
      <w:r w:rsidRPr="00ED1AA9">
        <w:rPr>
          <w:sz w:val="32"/>
          <w:szCs w:val="32"/>
        </w:rPr>
        <w:t>Shi</w:t>
      </w:r>
      <w:proofErr w:type="spellEnd"/>
      <w:r w:rsidRPr="00ED1AA9">
        <w:rPr>
          <w:sz w:val="32"/>
          <w:szCs w:val="32"/>
        </w:rPr>
        <w:t xml:space="preserve">), když sloužil ve městě </w:t>
      </w:r>
      <w:proofErr w:type="spellStart"/>
      <w:r w:rsidRPr="00ED1AA9">
        <w:rPr>
          <w:sz w:val="32"/>
          <w:szCs w:val="32"/>
        </w:rPr>
        <w:t>Changbai</w:t>
      </w:r>
      <w:proofErr w:type="spellEnd"/>
      <w:r w:rsidRPr="00ED1AA9">
        <w:rPr>
          <w:sz w:val="32"/>
          <w:szCs w:val="32"/>
        </w:rPr>
        <w:t xml:space="preserve">, které se nachází nedaleko hranic se Severní Koreou. Po únosu byl církevní vedoucí převezen do Severní Koreje, kde byl následně odsouzen k patnácti letům odnětí svobody. </w:t>
      </w:r>
      <w:proofErr w:type="spellStart"/>
      <w:r w:rsidRPr="00ED1AA9">
        <w:rPr>
          <w:sz w:val="32"/>
          <w:szCs w:val="32"/>
        </w:rPr>
        <w:t>Diakon</w:t>
      </w:r>
      <w:proofErr w:type="spellEnd"/>
      <w:r w:rsidRPr="00ED1AA9">
        <w:rPr>
          <w:sz w:val="32"/>
          <w:szCs w:val="32"/>
        </w:rPr>
        <w:t xml:space="preserve"> Jang spolu s pastorem Han </w:t>
      </w:r>
      <w:proofErr w:type="spellStart"/>
      <w:r w:rsidRPr="00ED1AA9">
        <w:rPr>
          <w:sz w:val="32"/>
          <w:szCs w:val="32"/>
        </w:rPr>
        <w:t>Chung-Ryeolem</w:t>
      </w:r>
      <w:proofErr w:type="spellEnd"/>
      <w:r w:rsidRPr="00ED1AA9">
        <w:rPr>
          <w:sz w:val="32"/>
          <w:szCs w:val="32"/>
        </w:rPr>
        <w:t xml:space="preserve"> pravidelně hostili severokorejské návštěvníky v </w:t>
      </w:r>
      <w:proofErr w:type="spellStart"/>
      <w:r w:rsidRPr="00ED1AA9">
        <w:rPr>
          <w:sz w:val="32"/>
          <w:szCs w:val="32"/>
        </w:rPr>
        <w:t>Changbai</w:t>
      </w:r>
      <w:proofErr w:type="spellEnd"/>
      <w:r w:rsidRPr="00ED1AA9">
        <w:rPr>
          <w:sz w:val="32"/>
          <w:szCs w:val="32"/>
        </w:rPr>
        <w:t xml:space="preserve"> a nabízeli jim teplé oblečení, jídlo a další potřebné zásoby. Přestože je pro Severokorejce nelegální přecházet do Číny bez povolení vládních úředníků, mnozí tak činí v naději, že získají potřebnou lékařskou péči nebo nakoupí praktické zboží, které by mohli dále prodat ve své vlasti. V dubnu 2016, pouhých 15 měsíců po únosu </w:t>
      </w:r>
      <w:proofErr w:type="spellStart"/>
      <w:r w:rsidRPr="00ED1AA9">
        <w:rPr>
          <w:sz w:val="32"/>
          <w:szCs w:val="32"/>
        </w:rPr>
        <w:t>diakona</w:t>
      </w:r>
      <w:proofErr w:type="spellEnd"/>
      <w:r w:rsidRPr="00ED1AA9">
        <w:rPr>
          <w:sz w:val="32"/>
          <w:szCs w:val="32"/>
        </w:rPr>
        <w:t xml:space="preserve"> </w:t>
      </w:r>
      <w:proofErr w:type="spellStart"/>
      <w:r w:rsidRPr="00ED1AA9">
        <w:rPr>
          <w:sz w:val="32"/>
          <w:szCs w:val="32"/>
        </w:rPr>
        <w:t>Janga</w:t>
      </w:r>
      <w:proofErr w:type="spellEnd"/>
      <w:r w:rsidRPr="00ED1AA9">
        <w:rPr>
          <w:sz w:val="32"/>
          <w:szCs w:val="32"/>
        </w:rPr>
        <w:t xml:space="preserve">, byl pastor Han vylákán ze svého domu a ubodán. Podle Dr. </w:t>
      </w:r>
      <w:proofErr w:type="spellStart"/>
      <w:r w:rsidRPr="00ED1AA9">
        <w:rPr>
          <w:sz w:val="32"/>
          <w:szCs w:val="32"/>
        </w:rPr>
        <w:t>Hyun</w:t>
      </w:r>
      <w:proofErr w:type="spellEnd"/>
      <w:r w:rsidRPr="00ED1AA9">
        <w:rPr>
          <w:sz w:val="32"/>
          <w:szCs w:val="32"/>
        </w:rPr>
        <w:t xml:space="preserve"> </w:t>
      </w:r>
      <w:proofErr w:type="spellStart"/>
      <w:r w:rsidRPr="00ED1AA9">
        <w:rPr>
          <w:sz w:val="32"/>
          <w:szCs w:val="32"/>
        </w:rPr>
        <w:t>Sook</w:t>
      </w:r>
      <w:proofErr w:type="spellEnd"/>
      <w:r w:rsidRPr="00ED1AA9">
        <w:rPr>
          <w:sz w:val="32"/>
          <w:szCs w:val="32"/>
        </w:rPr>
        <w:t xml:space="preserve"> </w:t>
      </w:r>
      <w:proofErr w:type="spellStart"/>
      <w:r w:rsidRPr="00ED1AA9">
        <w:rPr>
          <w:sz w:val="32"/>
          <w:szCs w:val="32"/>
        </w:rPr>
        <w:t>Foley</w:t>
      </w:r>
      <w:proofErr w:type="spellEnd"/>
      <w:r w:rsidRPr="00ED1AA9">
        <w:rPr>
          <w:sz w:val="32"/>
          <w:szCs w:val="32"/>
        </w:rPr>
        <w:t xml:space="preserve"> z korejské pobočky Hlasu mučedníků (VOMK) se řada severokorejských návštěvníků stala křesťany díky službě těchto oddaných křesťanů. "Někteří se do domu </w:t>
      </w:r>
      <w:proofErr w:type="spellStart"/>
      <w:r w:rsidRPr="00ED1AA9">
        <w:rPr>
          <w:sz w:val="32"/>
          <w:szCs w:val="32"/>
        </w:rPr>
        <w:t>diakona</w:t>
      </w:r>
      <w:proofErr w:type="spellEnd"/>
      <w:r w:rsidRPr="00ED1AA9">
        <w:rPr>
          <w:sz w:val="32"/>
          <w:szCs w:val="32"/>
        </w:rPr>
        <w:t xml:space="preserve"> </w:t>
      </w:r>
      <w:proofErr w:type="spellStart"/>
      <w:r w:rsidRPr="00ED1AA9">
        <w:rPr>
          <w:sz w:val="32"/>
          <w:szCs w:val="32"/>
        </w:rPr>
        <w:t>Janga</w:t>
      </w:r>
      <w:proofErr w:type="spellEnd"/>
      <w:r w:rsidRPr="00ED1AA9">
        <w:rPr>
          <w:sz w:val="32"/>
          <w:szCs w:val="32"/>
        </w:rPr>
        <w:t xml:space="preserve"> opakovaně vraceli na další biblické školení," uvádí. "</w:t>
      </w:r>
      <w:proofErr w:type="spellStart"/>
      <w:r w:rsidRPr="00ED1AA9">
        <w:rPr>
          <w:sz w:val="32"/>
          <w:szCs w:val="32"/>
        </w:rPr>
        <w:t>Diakon</w:t>
      </w:r>
      <w:proofErr w:type="spellEnd"/>
      <w:r w:rsidRPr="00ED1AA9">
        <w:rPr>
          <w:sz w:val="32"/>
          <w:szCs w:val="32"/>
        </w:rPr>
        <w:t xml:space="preserve"> Jang a pastor Han je také učili, jak sdílet svou víru se svými blízkými. Jejich cílem vždy bylo, aby se Severokorejci vrátili domů." V průběhu let VOMK a její partneři organizovali psaní dopisů, v nichž naléhali na severokorejskou vládu, aby </w:t>
      </w:r>
      <w:proofErr w:type="spellStart"/>
      <w:r w:rsidRPr="00ED1AA9">
        <w:rPr>
          <w:sz w:val="32"/>
          <w:szCs w:val="32"/>
        </w:rPr>
        <w:t>diakona</w:t>
      </w:r>
      <w:proofErr w:type="spellEnd"/>
      <w:r w:rsidRPr="00ED1AA9">
        <w:rPr>
          <w:sz w:val="32"/>
          <w:szCs w:val="32"/>
        </w:rPr>
        <w:t xml:space="preserve"> </w:t>
      </w:r>
      <w:proofErr w:type="spellStart"/>
      <w:r w:rsidRPr="00ED1AA9">
        <w:rPr>
          <w:sz w:val="32"/>
          <w:szCs w:val="32"/>
        </w:rPr>
        <w:t>Janga</w:t>
      </w:r>
      <w:proofErr w:type="spellEnd"/>
      <w:r w:rsidRPr="00ED1AA9">
        <w:rPr>
          <w:sz w:val="32"/>
          <w:szCs w:val="32"/>
        </w:rPr>
        <w:t xml:space="preserve"> propustila. Nakonec byl věřící po více než deseti letech zajetí 5. listopadu propuštěn z vězení a bylo mu umožněno vrátit se domů do Číny. Jedním z hlavních cílů služby VOMK je sdílení poselství evangelia se Severokorejci. V poslední době se rozšiřuje rozhlasové vysílání této organizace, které je využíváno k oslovení občanů sousední země s extrémně omezenými možnostmi.</w:t>
      </w:r>
    </w:p>
    <w:p w14:paraId="662149F2" w14:textId="77777777" w:rsidR="000B2455" w:rsidRDefault="000B2455" w:rsidP="00ED1AA9">
      <w:pPr>
        <w:ind w:left="284" w:firstLine="0"/>
        <w:rPr>
          <w:sz w:val="32"/>
          <w:szCs w:val="32"/>
        </w:rPr>
      </w:pPr>
    </w:p>
    <w:p w14:paraId="02F459A8" w14:textId="77777777" w:rsidR="000B2455" w:rsidRPr="00ED1AA9" w:rsidRDefault="000B2455" w:rsidP="00ED1AA9">
      <w:pPr>
        <w:ind w:left="284" w:firstLine="0"/>
        <w:rPr>
          <w:sz w:val="32"/>
          <w:szCs w:val="32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1AA72A1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 a modlitební setkání</w:t>
      </w:r>
    </w:p>
    <w:p w14:paraId="5E5FAAD7" w14:textId="660D20DD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0211A5">
        <w:rPr>
          <w:rFonts w:cs="Linux Biolinum G"/>
          <w:sz w:val="32"/>
          <w:szCs w:val="22"/>
        </w:rPr>
        <w:t xml:space="preserve">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  <w:r w:rsidR="000211A5">
        <w:rPr>
          <w:rFonts w:cs="Linux Biolinum G"/>
          <w:sz w:val="32"/>
          <w:szCs w:val="22"/>
        </w:rPr>
        <w:t>.</w:t>
      </w:r>
      <w:r w:rsidR="006323DF" w:rsidRPr="003043E7">
        <w:rPr>
          <w:rFonts w:cs="Linux Biolinum G"/>
          <w:sz w:val="32"/>
          <w:szCs w:val="22"/>
        </w:rPr>
        <w:t xml:space="preserve">  </w:t>
      </w:r>
      <w:r w:rsidR="00E87A59">
        <w:rPr>
          <w:rFonts w:cs="Linux Biolinum G"/>
          <w:sz w:val="32"/>
          <w:szCs w:val="22"/>
        </w:rPr>
        <w:t xml:space="preserve">Společné setkání u Borovanských. </w:t>
      </w:r>
      <w:r w:rsidR="00EA5469">
        <w:rPr>
          <w:rFonts w:cs="Linux Biolinum G"/>
          <w:sz w:val="32"/>
          <w:szCs w:val="22"/>
        </w:rPr>
        <w:t xml:space="preserve">Chvály </w:t>
      </w:r>
      <w:r w:rsidR="00A40435">
        <w:rPr>
          <w:rFonts w:cs="Linux Biolinum G"/>
          <w:sz w:val="32"/>
          <w:szCs w:val="22"/>
        </w:rPr>
        <w:t>Terezie Weberová</w:t>
      </w:r>
      <w:r w:rsidR="00BC393D">
        <w:rPr>
          <w:rFonts w:cs="Linux Biolinum G"/>
          <w:sz w:val="32"/>
          <w:szCs w:val="22"/>
        </w:rPr>
        <w:t xml:space="preserve">. Vedení </w:t>
      </w:r>
      <w:r w:rsidR="00E87A59">
        <w:rPr>
          <w:rFonts w:cs="Linux Biolinum G"/>
          <w:sz w:val="32"/>
          <w:szCs w:val="22"/>
        </w:rPr>
        <w:t xml:space="preserve">Josef </w:t>
      </w:r>
      <w:proofErr w:type="spellStart"/>
      <w:r w:rsidR="00E87A59">
        <w:rPr>
          <w:rFonts w:cs="Linux Biolinum G"/>
          <w:sz w:val="32"/>
          <w:szCs w:val="22"/>
        </w:rPr>
        <w:t>Bočkay</w:t>
      </w:r>
      <w:proofErr w:type="spellEnd"/>
      <w:r w:rsidR="00BC393D">
        <w:rPr>
          <w:rFonts w:cs="Linux Biolinum G"/>
          <w:sz w:val="32"/>
          <w:szCs w:val="22"/>
        </w:rPr>
        <w:t xml:space="preserve">. Kázání </w:t>
      </w:r>
      <w:r w:rsidR="00A40435">
        <w:rPr>
          <w:rFonts w:cs="Linux Biolinum G"/>
          <w:sz w:val="32"/>
          <w:szCs w:val="22"/>
        </w:rPr>
        <w:t>Pavel Borovanský. Památka večeře Páně Pavel Borovanský.</w:t>
      </w:r>
    </w:p>
    <w:p w14:paraId="76C96E7C" w14:textId="58EB36E5" w:rsidR="00856DAD" w:rsidRPr="003043E7" w:rsidRDefault="005B19C8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pacing w:val="-6"/>
          <w:sz w:val="32"/>
          <w:szCs w:val="22"/>
        </w:rPr>
        <w:t xml:space="preserve">Narozeniny: </w:t>
      </w:r>
      <w:r w:rsidR="000211A5">
        <w:rPr>
          <w:rFonts w:cs="Linux Biolinum G"/>
          <w:spacing w:val="-6"/>
          <w:sz w:val="32"/>
          <w:szCs w:val="22"/>
        </w:rPr>
        <w:t xml:space="preserve"> </w:t>
      </w: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1CCD" w14:textId="77777777" w:rsidR="008C7F56" w:rsidRDefault="008C7F56">
      <w:r>
        <w:separator/>
      </w:r>
    </w:p>
  </w:endnote>
  <w:endnote w:type="continuationSeparator" w:id="0">
    <w:p w14:paraId="1F8999A7" w14:textId="77777777" w:rsidR="008C7F56" w:rsidRDefault="008C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20C9" w14:textId="77777777" w:rsidR="008C7F56" w:rsidRDefault="008C7F56">
      <w:r>
        <w:separator/>
      </w:r>
    </w:p>
  </w:footnote>
  <w:footnote w:type="continuationSeparator" w:id="0">
    <w:p w14:paraId="34B32A0F" w14:textId="77777777" w:rsidR="008C7F56" w:rsidRDefault="008C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2D62"/>
    <w:multiLevelType w:val="hybridMultilevel"/>
    <w:tmpl w:val="7FA67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B3846"/>
    <w:multiLevelType w:val="hybridMultilevel"/>
    <w:tmpl w:val="161CB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45122">
    <w:abstractNumId w:val="15"/>
  </w:num>
  <w:num w:numId="2" w16cid:durableId="1350524653">
    <w:abstractNumId w:val="20"/>
  </w:num>
  <w:num w:numId="3" w16cid:durableId="1425953059">
    <w:abstractNumId w:val="13"/>
  </w:num>
  <w:num w:numId="4" w16cid:durableId="1106071546">
    <w:abstractNumId w:val="16"/>
  </w:num>
  <w:num w:numId="5" w16cid:durableId="1363362368">
    <w:abstractNumId w:val="22"/>
  </w:num>
  <w:num w:numId="6" w16cid:durableId="2113084999">
    <w:abstractNumId w:val="19"/>
  </w:num>
  <w:num w:numId="7" w16cid:durableId="578179695">
    <w:abstractNumId w:val="9"/>
  </w:num>
  <w:num w:numId="8" w16cid:durableId="653029057">
    <w:abstractNumId w:val="14"/>
  </w:num>
  <w:num w:numId="9" w16cid:durableId="1902054198">
    <w:abstractNumId w:val="18"/>
  </w:num>
  <w:num w:numId="10" w16cid:durableId="1324964822">
    <w:abstractNumId w:val="23"/>
  </w:num>
  <w:num w:numId="11" w16cid:durableId="1081684385">
    <w:abstractNumId w:val="4"/>
  </w:num>
  <w:num w:numId="12" w16cid:durableId="953830535">
    <w:abstractNumId w:val="21"/>
  </w:num>
  <w:num w:numId="13" w16cid:durableId="1665158369">
    <w:abstractNumId w:val="7"/>
  </w:num>
  <w:num w:numId="14" w16cid:durableId="703595994">
    <w:abstractNumId w:val="10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7"/>
  </w:num>
  <w:num w:numId="18" w16cid:durableId="1923370221">
    <w:abstractNumId w:val="3"/>
  </w:num>
  <w:num w:numId="19" w16cid:durableId="427118661">
    <w:abstractNumId w:val="12"/>
  </w:num>
  <w:num w:numId="20" w16cid:durableId="262614346">
    <w:abstractNumId w:val="11"/>
  </w:num>
  <w:num w:numId="21" w16cid:durableId="1519539593">
    <w:abstractNumId w:val="8"/>
  </w:num>
  <w:num w:numId="22" w16cid:durableId="160815004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4F76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1A5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455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C14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0C3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6C9B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E5F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094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04C7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C0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68DA"/>
    <w:rsid w:val="00506D85"/>
    <w:rsid w:val="005071C2"/>
    <w:rsid w:val="00507650"/>
    <w:rsid w:val="00507783"/>
    <w:rsid w:val="0050783C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4CA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181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2AD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C7F56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4CC5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0435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CB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393D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332"/>
    <w:rsid w:val="00D04CEE"/>
    <w:rsid w:val="00D05202"/>
    <w:rsid w:val="00D05241"/>
    <w:rsid w:val="00D05559"/>
    <w:rsid w:val="00D06595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420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A59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469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1AA9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5DC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4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3180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71</cp:revision>
  <cp:lastPrinted>2024-01-28T06:10:00Z</cp:lastPrinted>
  <dcterms:created xsi:type="dcterms:W3CDTF">2024-02-17T22:00:00Z</dcterms:created>
  <dcterms:modified xsi:type="dcterms:W3CDTF">2025-11-29T19:39:00Z</dcterms:modified>
  <cp:category>osnova</cp:category>
</cp:coreProperties>
</file>