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E822" w14:textId="6548BD08" w:rsidR="000676F8" w:rsidRPr="00507783" w:rsidRDefault="000676F8" w:rsidP="000676F8">
      <w:pPr>
        <w:jc w:val="center"/>
        <w:rPr>
          <w:b/>
          <w:bCs/>
          <w:sz w:val="28"/>
          <w:szCs w:val="28"/>
          <w:lang w:val="x-none"/>
        </w:rPr>
      </w:pPr>
      <w:r w:rsidRPr="00507783">
        <w:rPr>
          <w:b/>
          <w:bCs/>
          <w:sz w:val="28"/>
          <w:szCs w:val="28"/>
          <w:lang w:val="x-none"/>
        </w:rPr>
        <w:t>BUDOVÁNÍ CÍRKVE, POSVÁTNÁ SLUŽBA!</w:t>
      </w:r>
      <w:r w:rsidRPr="00507783">
        <w:rPr>
          <w:b/>
          <w:bCs/>
          <w:sz w:val="28"/>
          <w:szCs w:val="28"/>
          <w:lang w:val="x-none"/>
        </w:rPr>
        <w:t xml:space="preserve"> Ř 15,14-17;</w:t>
      </w:r>
    </w:p>
    <w:p w14:paraId="5A3D147A" w14:textId="4F413A90" w:rsidR="00507783" w:rsidRDefault="00A94AD3" w:rsidP="00233F0A">
      <w:pPr>
        <w:jc w:val="center"/>
        <w:rPr>
          <w:b/>
          <w:bCs/>
          <w:szCs w:val="24"/>
          <w:lang w:val="x-none"/>
        </w:rPr>
      </w:pPr>
      <w:r w:rsidRPr="00507783">
        <w:rPr>
          <w:b/>
          <w:bCs/>
          <w:szCs w:val="24"/>
          <w:lang w:val="x-none"/>
        </w:rPr>
        <w:t xml:space="preserve">Motto: </w:t>
      </w:r>
      <w:r w:rsidRPr="00507783">
        <w:rPr>
          <w:b/>
          <w:bCs/>
          <w:szCs w:val="24"/>
          <w:lang w:val="x-none"/>
        </w:rPr>
        <w:t>1 Petrův 2:9 Vy však jste ‚rod vyvolený, královské kněžstvo, národ svatý, lid náležející Bohu‘, abyste hlásali mocné skutky toho, kdo vás povolal ze tmy do svého podivuhodného světla.</w:t>
      </w:r>
    </w:p>
    <w:p w14:paraId="4CAF8410" w14:textId="77777777" w:rsidR="00507783" w:rsidRDefault="00507783" w:rsidP="00233F0A">
      <w:pPr>
        <w:jc w:val="center"/>
        <w:rPr>
          <w:rFonts w:ascii="Bodoni MT Black" w:hAnsi="Bodoni MT Black"/>
          <w:b/>
          <w:bCs/>
          <w:i/>
          <w:iCs/>
          <w:sz w:val="26"/>
          <w:szCs w:val="26"/>
          <w:lang w:val="x-none"/>
        </w:rPr>
      </w:pPr>
    </w:p>
    <w:p w14:paraId="1844784F" w14:textId="75D35B8B" w:rsidR="00B511B3" w:rsidRPr="006C4985" w:rsidRDefault="000676F8" w:rsidP="006C4985">
      <w:pPr>
        <w:rPr>
          <w:rFonts w:ascii="Kingston Pro" w:hAnsi="Kingston Pro" w:cs="Linux Biolinum G"/>
          <w:b/>
          <w:bCs/>
          <w:smallCaps/>
          <w:sz w:val="40"/>
          <w:szCs w:val="22"/>
          <w:u w:val="single"/>
        </w:rPr>
      </w:pPr>
      <w:r w:rsidRPr="00507783">
        <w:rPr>
          <w:b/>
          <w:bCs/>
          <w:sz w:val="26"/>
          <w:szCs w:val="26"/>
          <w:lang w:val="x-none"/>
        </w:rPr>
        <w:t xml:space="preserve">Římanům 15:14 Jsem přesvědčen také já o vás, bratří moji, že i vy jste plni dobroty, naplněni veškerým poznáním, takže sami můžete ukazovat cestu jeden druhému. 15 V tomto dopise jsem se místy odvážil připomenout vám leccos ve jménu milosti, která mi byla dána od Boha, 16 abych byl služebníkem Krista Ježíše mezi pohanskými národy. Konám tuto posvátnou službu kázáním Božího evangelia, abych pohany přinesl jako obětní dar milý Bohu, posvěcený Duchem svatým. 17 To je má chlouba, kterou mám v Kristu Ježíši před Bohem. </w:t>
      </w:r>
    </w:p>
    <w:p w14:paraId="1BA3B581" w14:textId="73B30EEA" w:rsidR="004B232F" w:rsidRPr="00A94AD3" w:rsidRDefault="004B232F" w:rsidP="00A94AD3">
      <w:pPr>
        <w:ind w:firstLine="0"/>
        <w:rPr>
          <w:rFonts w:ascii="Kingston Pro" w:hAnsi="Kingston Pro" w:cs="Linux Biolinum G"/>
          <w:b/>
          <w:bCs/>
          <w:smallCaps/>
          <w:sz w:val="40"/>
          <w:szCs w:val="22"/>
          <w:u w:val="single"/>
        </w:rPr>
      </w:pPr>
      <w:r w:rsidRPr="00A94AD3">
        <w:rPr>
          <w:rFonts w:ascii="Kingston Pro" w:hAnsi="Kingston Pro" w:cs="Linux Biolinum G"/>
          <w:b/>
          <w:bCs/>
          <w:smallCaps/>
          <w:sz w:val="40"/>
          <w:szCs w:val="22"/>
          <w:u w:val="single"/>
        </w:rPr>
        <w:t>Ú</w:t>
      </w:r>
      <w:r w:rsidR="007F2C4E" w:rsidRPr="00A94AD3">
        <w:rPr>
          <w:rFonts w:ascii="Kingston Pro" w:hAnsi="Kingston Pro" w:cs="Linux Biolinum G"/>
          <w:b/>
          <w:bCs/>
          <w:smallCaps/>
          <w:sz w:val="40"/>
          <w:szCs w:val="22"/>
          <w:u w:val="single"/>
        </w:rPr>
        <w:t>vod</w:t>
      </w:r>
    </w:p>
    <w:p w14:paraId="54757A7D" w14:textId="77777777" w:rsidR="007F2C4E" w:rsidRDefault="007F2C4E" w:rsidP="007F2C4E">
      <w:pPr>
        <w:autoSpaceDE w:val="0"/>
        <w:autoSpaceDN w:val="0"/>
        <w:adjustRightInd w:val="0"/>
        <w:spacing w:after="0" w:line="240" w:lineRule="auto"/>
        <w:ind w:firstLine="0"/>
        <w:rPr>
          <w:szCs w:val="24"/>
        </w:rPr>
      </w:pPr>
    </w:p>
    <w:p w14:paraId="6D339C0B" w14:textId="77777777" w:rsidR="000676F8" w:rsidRPr="00A27B06" w:rsidRDefault="000676F8" w:rsidP="000676F8">
      <w:pPr>
        <w:rPr>
          <w:szCs w:val="24"/>
          <w:lang w:val="x-none"/>
        </w:rPr>
      </w:pPr>
      <w:r>
        <w:rPr>
          <w:szCs w:val="24"/>
          <w:lang w:val="x-none"/>
        </w:rPr>
        <w:t xml:space="preserve">Odkazy: 1 </w:t>
      </w:r>
      <w:proofErr w:type="spellStart"/>
      <w:r>
        <w:rPr>
          <w:szCs w:val="24"/>
          <w:lang w:val="x-none"/>
        </w:rPr>
        <w:t>Pt</w:t>
      </w:r>
      <w:proofErr w:type="spellEnd"/>
      <w:r>
        <w:rPr>
          <w:szCs w:val="24"/>
          <w:lang w:val="x-none"/>
        </w:rPr>
        <w:t xml:space="preserve"> 2,9; 1 J 3,4;</w:t>
      </w:r>
    </w:p>
    <w:p w14:paraId="6998AB21" w14:textId="789382DA" w:rsidR="004B232F" w:rsidRPr="00507783" w:rsidRDefault="004B232F" w:rsidP="00507783">
      <w:pPr>
        <w:rPr>
          <w:rFonts w:ascii="Linux Biolinum" w:hAnsi="Linux Biolinum" w:cs="Linux Biolinum"/>
          <w:b/>
          <w:sz w:val="32"/>
          <w:szCs w:val="32"/>
        </w:rPr>
      </w:pPr>
    </w:p>
    <w:p w14:paraId="6DD87C0E" w14:textId="352EA239" w:rsidR="00AD792A" w:rsidRPr="00A94AD3" w:rsidRDefault="000676F8" w:rsidP="00453F54">
      <w:pPr>
        <w:pStyle w:val="Odstavecseseznamem"/>
        <w:numPr>
          <w:ilvl w:val="0"/>
          <w:numId w:val="2"/>
        </w:numPr>
        <w:ind w:firstLine="0"/>
        <w:rPr>
          <w:rFonts w:ascii="Kingston Pro" w:hAnsi="Kingston Pro" w:cs="Linux Biolinum G"/>
          <w:b/>
          <w:bCs/>
          <w:smallCaps/>
          <w:sz w:val="40"/>
          <w:szCs w:val="22"/>
          <w:u w:val="single"/>
        </w:rPr>
      </w:pPr>
      <w:r w:rsidRPr="00A94AD3">
        <w:rPr>
          <w:rFonts w:ascii="Kingston Pro" w:hAnsi="Kingston Pro" w:cs="Linux Biolinum G"/>
          <w:b/>
          <w:bCs/>
          <w:smallCaps/>
          <w:sz w:val="40"/>
          <w:szCs w:val="22"/>
          <w:u w:val="single"/>
        </w:rPr>
        <w:t>láska věří a vždy buduje verš 14</w:t>
      </w:r>
    </w:p>
    <w:p w14:paraId="14C14D93" w14:textId="77777777" w:rsidR="007F2C4E" w:rsidRDefault="007F2C4E" w:rsidP="007F2C4E">
      <w:pPr>
        <w:autoSpaceDE w:val="0"/>
        <w:autoSpaceDN w:val="0"/>
        <w:adjustRightInd w:val="0"/>
        <w:spacing w:after="0" w:line="240" w:lineRule="auto"/>
        <w:ind w:firstLine="0"/>
        <w:rPr>
          <w:szCs w:val="24"/>
        </w:rPr>
      </w:pPr>
    </w:p>
    <w:p w14:paraId="4B154423" w14:textId="5E5C374A" w:rsidR="00B511B3" w:rsidRPr="00A36168" w:rsidRDefault="000676F8" w:rsidP="00B511B3">
      <w:pPr>
        <w:rPr>
          <w:szCs w:val="24"/>
        </w:rPr>
      </w:pPr>
      <w:r>
        <w:rPr>
          <w:szCs w:val="24"/>
          <w:lang w:val="x-none"/>
        </w:rPr>
        <w:t xml:space="preserve">Odkazy: Ř 14,3-4; 11,33-36; </w:t>
      </w:r>
      <w:proofErr w:type="spellStart"/>
      <w:r>
        <w:rPr>
          <w:szCs w:val="24"/>
          <w:lang w:val="x-none"/>
        </w:rPr>
        <w:t>Jk</w:t>
      </w:r>
      <w:proofErr w:type="spellEnd"/>
      <w:r>
        <w:rPr>
          <w:szCs w:val="24"/>
          <w:lang w:val="x-none"/>
        </w:rPr>
        <w:t xml:space="preserve"> 1,17; 1 </w:t>
      </w:r>
      <w:proofErr w:type="spellStart"/>
      <w:r>
        <w:rPr>
          <w:szCs w:val="24"/>
          <w:lang w:val="x-none"/>
        </w:rPr>
        <w:t>Tm</w:t>
      </w:r>
      <w:proofErr w:type="spellEnd"/>
      <w:r>
        <w:rPr>
          <w:szCs w:val="24"/>
          <w:lang w:val="x-none"/>
        </w:rPr>
        <w:t xml:space="preserve"> 1,15; 2 </w:t>
      </w:r>
      <w:proofErr w:type="spellStart"/>
      <w:r>
        <w:rPr>
          <w:szCs w:val="24"/>
          <w:lang w:val="x-none"/>
        </w:rPr>
        <w:t>Pt</w:t>
      </w:r>
      <w:proofErr w:type="spellEnd"/>
      <w:r>
        <w:rPr>
          <w:szCs w:val="24"/>
          <w:lang w:val="x-none"/>
        </w:rPr>
        <w:t xml:space="preserve"> 1,3; </w:t>
      </w:r>
      <w:proofErr w:type="spellStart"/>
      <w:r>
        <w:rPr>
          <w:szCs w:val="24"/>
          <w:lang w:val="x-none"/>
        </w:rPr>
        <w:t>Mt</w:t>
      </w:r>
      <w:proofErr w:type="spellEnd"/>
      <w:r>
        <w:rPr>
          <w:szCs w:val="24"/>
          <w:lang w:val="x-none"/>
        </w:rPr>
        <w:t xml:space="preserve"> 9,35-36;</w:t>
      </w:r>
    </w:p>
    <w:p w14:paraId="1521FC1A" w14:textId="77777777" w:rsidR="004B232F" w:rsidRPr="006661D8" w:rsidRDefault="004B232F" w:rsidP="004B232F">
      <w:pPr>
        <w:spacing w:after="0"/>
        <w:rPr>
          <w:sz w:val="28"/>
          <w:szCs w:val="28"/>
        </w:rPr>
      </w:pPr>
    </w:p>
    <w:p w14:paraId="53D11B8E" w14:textId="03EF255B" w:rsidR="004B232F" w:rsidRDefault="000676F8" w:rsidP="000676F8">
      <w:pPr>
        <w:pStyle w:val="Odstavecseseznamem"/>
        <w:numPr>
          <w:ilvl w:val="0"/>
          <w:numId w:val="2"/>
        </w:numPr>
        <w:rPr>
          <w:rFonts w:ascii="Kingston Pro" w:hAnsi="Kingston Pro" w:cs="Linux Biolinum G"/>
          <w:b/>
          <w:bCs/>
          <w:smallCaps/>
          <w:sz w:val="40"/>
          <w:szCs w:val="22"/>
          <w:u w:val="single"/>
        </w:rPr>
      </w:pPr>
      <w:r w:rsidRPr="000676F8">
        <w:rPr>
          <w:rFonts w:ascii="Kingston Pro" w:hAnsi="Kingston Pro" w:cs="Linux Biolinum G"/>
          <w:b/>
          <w:bCs/>
          <w:smallCaps/>
          <w:sz w:val="40"/>
          <w:szCs w:val="22"/>
          <w:u w:val="single"/>
        </w:rPr>
        <w:t>odvaha ve jménu milosti</w:t>
      </w:r>
      <w:r>
        <w:rPr>
          <w:rFonts w:ascii="Kingston Pro" w:hAnsi="Kingston Pro" w:cs="Linux Biolinum G"/>
          <w:b/>
          <w:bCs/>
          <w:smallCaps/>
          <w:sz w:val="40"/>
          <w:szCs w:val="22"/>
          <w:u w:val="single"/>
        </w:rPr>
        <w:t xml:space="preserve"> verš 15</w:t>
      </w:r>
    </w:p>
    <w:p w14:paraId="52FC6DFC" w14:textId="77777777" w:rsidR="000676F8" w:rsidRDefault="000676F8" w:rsidP="000676F8">
      <w:pPr>
        <w:pStyle w:val="Odstavecseseznamem"/>
        <w:ind w:left="720" w:firstLine="0"/>
        <w:rPr>
          <w:szCs w:val="24"/>
          <w:lang w:val="x-none"/>
        </w:rPr>
      </w:pPr>
    </w:p>
    <w:p w14:paraId="45B2A9E4" w14:textId="613896C2" w:rsidR="000676F8" w:rsidRPr="000676F8" w:rsidRDefault="000676F8" w:rsidP="000676F8">
      <w:pPr>
        <w:ind w:firstLine="0"/>
        <w:rPr>
          <w:szCs w:val="24"/>
          <w:lang w:val="x-none"/>
        </w:rPr>
      </w:pPr>
      <w:r w:rsidRPr="000676F8">
        <w:rPr>
          <w:szCs w:val="24"/>
          <w:lang w:val="x-none"/>
        </w:rPr>
        <w:t xml:space="preserve">Odkazy: </w:t>
      </w:r>
      <w:proofErr w:type="spellStart"/>
      <w:r w:rsidRPr="000676F8">
        <w:rPr>
          <w:szCs w:val="24"/>
          <w:lang w:val="x-none"/>
        </w:rPr>
        <w:t>Ga</w:t>
      </w:r>
      <w:proofErr w:type="spellEnd"/>
      <w:r w:rsidRPr="000676F8">
        <w:rPr>
          <w:szCs w:val="24"/>
          <w:lang w:val="x-none"/>
        </w:rPr>
        <w:t xml:space="preserve"> 6,3; Fp 1,3; 1,5-6; Ř 15,18-19; 2 K 11,23-28; 1 K 10,33-11,1; </w:t>
      </w:r>
    </w:p>
    <w:p w14:paraId="3E2BF09D" w14:textId="77777777" w:rsidR="000676F8" w:rsidRPr="000676F8" w:rsidRDefault="000676F8" w:rsidP="000676F8">
      <w:pPr>
        <w:ind w:firstLine="0"/>
        <w:rPr>
          <w:rFonts w:ascii="Kingston Pro" w:hAnsi="Kingston Pro" w:cs="Linux Biolinum G"/>
          <w:b/>
          <w:bCs/>
          <w:smallCaps/>
          <w:sz w:val="40"/>
          <w:szCs w:val="22"/>
          <w:u w:val="single"/>
        </w:rPr>
      </w:pPr>
    </w:p>
    <w:p w14:paraId="1EB94B5B" w14:textId="0BE2444C" w:rsidR="000676F8" w:rsidRPr="000676F8" w:rsidRDefault="000676F8" w:rsidP="000676F8">
      <w:pPr>
        <w:pStyle w:val="Odstavecseseznamem"/>
        <w:numPr>
          <w:ilvl w:val="0"/>
          <w:numId w:val="2"/>
        </w:numPr>
        <w:rPr>
          <w:rFonts w:ascii="Kingston Pro" w:hAnsi="Kingston Pro" w:cs="Linux Biolinum G"/>
          <w:b/>
          <w:bCs/>
          <w:smallCaps/>
          <w:sz w:val="40"/>
          <w:szCs w:val="22"/>
          <w:u w:val="single"/>
        </w:rPr>
      </w:pPr>
      <w:proofErr w:type="spellStart"/>
      <w:r>
        <w:rPr>
          <w:rFonts w:ascii="Kingston Pro" w:hAnsi="Kingston Pro" w:cs="Linux Biolinum G"/>
          <w:b/>
          <w:bCs/>
          <w:smallCaps/>
          <w:sz w:val="40"/>
          <w:szCs w:val="22"/>
          <w:u w:val="single"/>
        </w:rPr>
        <w:t>pavlova</w:t>
      </w:r>
      <w:proofErr w:type="spellEnd"/>
      <w:r>
        <w:rPr>
          <w:rFonts w:ascii="Kingston Pro" w:hAnsi="Kingston Pro" w:cs="Linux Biolinum G"/>
          <w:b/>
          <w:bCs/>
          <w:smallCaps/>
          <w:sz w:val="40"/>
          <w:szCs w:val="22"/>
          <w:u w:val="single"/>
        </w:rPr>
        <w:t xml:space="preserve"> chlouba před bohem verše 16-17</w:t>
      </w:r>
    </w:p>
    <w:p w14:paraId="7B740752" w14:textId="4BFCD89E" w:rsidR="00B511B3" w:rsidRPr="00B511B3" w:rsidRDefault="00B511B3" w:rsidP="00B511B3">
      <w:pPr>
        <w:spacing w:before="0" w:after="0" w:line="240" w:lineRule="auto"/>
        <w:jc w:val="left"/>
        <w:rPr>
          <w:rFonts w:ascii="Times New Roman" w:hAnsi="Times New Roman"/>
          <w:szCs w:val="24"/>
        </w:rPr>
      </w:pPr>
    </w:p>
    <w:p w14:paraId="03789DDE" w14:textId="65F57654" w:rsidR="00B511B3" w:rsidRPr="00B511B3" w:rsidRDefault="00B511B3" w:rsidP="00B511B3">
      <w:pPr>
        <w:spacing w:before="0" w:after="0" w:line="240" w:lineRule="auto"/>
        <w:jc w:val="left"/>
        <w:rPr>
          <w:rFonts w:ascii="Times New Roman" w:hAnsi="Times New Roman"/>
          <w:szCs w:val="24"/>
        </w:rPr>
      </w:pPr>
    </w:p>
    <w:p w14:paraId="2391771B" w14:textId="77777777" w:rsidR="000676F8" w:rsidRDefault="000676F8" w:rsidP="000676F8">
      <w:pPr>
        <w:rPr>
          <w:szCs w:val="24"/>
        </w:rPr>
      </w:pPr>
      <w:r>
        <w:rPr>
          <w:szCs w:val="24"/>
        </w:rPr>
        <w:t xml:space="preserve">Odkazy: </w:t>
      </w:r>
      <w:proofErr w:type="spellStart"/>
      <w:r>
        <w:rPr>
          <w:szCs w:val="24"/>
        </w:rPr>
        <w:t>Ef</w:t>
      </w:r>
      <w:proofErr w:type="spellEnd"/>
      <w:r>
        <w:rPr>
          <w:szCs w:val="24"/>
        </w:rPr>
        <w:t xml:space="preserve"> 3,1-6; Fp 3,7-12; </w:t>
      </w:r>
    </w:p>
    <w:p w14:paraId="6DDC84E4" w14:textId="77777777" w:rsidR="00A94AD3" w:rsidRDefault="00A94AD3" w:rsidP="000676F8">
      <w:pPr>
        <w:rPr>
          <w:b/>
          <w:bCs/>
          <w:sz w:val="26"/>
          <w:szCs w:val="26"/>
        </w:rPr>
      </w:pPr>
    </w:p>
    <w:p w14:paraId="6EB98FFC" w14:textId="50F4C6BA" w:rsidR="004B232F" w:rsidRDefault="00AD792A" w:rsidP="000676F8">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lastRenderedPageBreak/>
        <w:t>aplikace</w:t>
      </w:r>
    </w:p>
    <w:p w14:paraId="64AD4CAD" w14:textId="77777777" w:rsidR="000676F8" w:rsidRPr="009C6517" w:rsidRDefault="000676F8" w:rsidP="000676F8">
      <w:pPr>
        <w:pStyle w:val="Odstavecseseznamem"/>
        <w:numPr>
          <w:ilvl w:val="0"/>
          <w:numId w:val="36"/>
        </w:numPr>
        <w:spacing w:before="0" w:after="160" w:line="259" w:lineRule="auto"/>
        <w:contextualSpacing/>
        <w:rPr>
          <w:szCs w:val="24"/>
        </w:rPr>
      </w:pPr>
      <w:r w:rsidRPr="009C6517">
        <w:rPr>
          <w:szCs w:val="24"/>
        </w:rPr>
        <w:t xml:space="preserve">Ve čtrnáctém verši máme důkaz, že všechno, co potřebujeme k životu, v Kristu také máme! Takže se nemůžeme vymlouvat, když náš život nenese ovoce evangelia. Máme zde také příklad věrného, láskyplného smýšlení, které chápe, kdo jsme my všichni před Bohem a které proto nijakým způsobem nesnižuje druhé v Kristu. Všichni zápasíme, padáme. Všichni neseme ten převzácný poklad ve hliněných střepech! 2 </w:t>
      </w:r>
      <w:proofErr w:type="spellStart"/>
      <w:r w:rsidRPr="009C6517">
        <w:rPr>
          <w:szCs w:val="24"/>
        </w:rPr>
        <w:t>Pt</w:t>
      </w:r>
      <w:proofErr w:type="spellEnd"/>
      <w:r w:rsidRPr="009C6517">
        <w:rPr>
          <w:szCs w:val="24"/>
        </w:rPr>
        <w:t xml:space="preserve"> 1,3; 1 K 2,14; Ř 3,10; 14 kap.; </w:t>
      </w:r>
      <w:proofErr w:type="spellStart"/>
      <w:r w:rsidRPr="009C6517">
        <w:rPr>
          <w:szCs w:val="24"/>
        </w:rPr>
        <w:t>Ef</w:t>
      </w:r>
      <w:proofErr w:type="spellEnd"/>
      <w:r w:rsidRPr="009C6517">
        <w:rPr>
          <w:szCs w:val="24"/>
        </w:rPr>
        <w:t xml:space="preserve"> 2,8-9; 2 K 4,7;</w:t>
      </w:r>
    </w:p>
    <w:p w14:paraId="676387ED" w14:textId="77777777" w:rsidR="000676F8" w:rsidRPr="009C6517" w:rsidRDefault="000676F8" w:rsidP="000676F8">
      <w:pPr>
        <w:pStyle w:val="Odstavecseseznamem"/>
        <w:numPr>
          <w:ilvl w:val="0"/>
          <w:numId w:val="36"/>
        </w:numPr>
        <w:spacing w:before="0" w:after="160" w:line="259" w:lineRule="auto"/>
        <w:contextualSpacing/>
        <w:rPr>
          <w:szCs w:val="24"/>
        </w:rPr>
      </w:pPr>
      <w:r w:rsidRPr="009C6517">
        <w:rPr>
          <w:szCs w:val="24"/>
        </w:rPr>
        <w:t xml:space="preserve">Služebník evangelia slouží druhým i v nepříjemných situacích, když je třeba pokárat, napomenout, připomenout pravdu, konfrontovat nebiblické jednání, nebo dokonce hřích! Láska má odvahu. Pohleďte na Pavla, a uvidíte v jeho životě samotného Krista!  </w:t>
      </w:r>
      <w:proofErr w:type="spellStart"/>
      <w:r w:rsidRPr="009C6517">
        <w:rPr>
          <w:szCs w:val="24"/>
        </w:rPr>
        <w:t>Ga</w:t>
      </w:r>
      <w:proofErr w:type="spellEnd"/>
      <w:r w:rsidRPr="009C6517">
        <w:rPr>
          <w:szCs w:val="24"/>
        </w:rPr>
        <w:t xml:space="preserve"> 2,20; 2,11-14; Ř 15,15; Sk 21,27-32; 24,10-22;</w:t>
      </w:r>
    </w:p>
    <w:p w14:paraId="70626B55" w14:textId="77777777" w:rsidR="000676F8" w:rsidRPr="009C6517" w:rsidRDefault="000676F8" w:rsidP="000676F8">
      <w:pPr>
        <w:pStyle w:val="Odstavecseseznamem"/>
        <w:numPr>
          <w:ilvl w:val="0"/>
          <w:numId w:val="36"/>
        </w:numPr>
        <w:spacing w:before="0" w:after="160" w:line="259" w:lineRule="auto"/>
        <w:contextualSpacing/>
        <w:rPr>
          <w:szCs w:val="24"/>
        </w:rPr>
      </w:pPr>
      <w:r w:rsidRPr="009C6517">
        <w:rPr>
          <w:szCs w:val="24"/>
        </w:rPr>
        <w:t xml:space="preserve">Máme jedinou chloubu před Bohem. A tou je naše povolání ke službě evangeliu Ježíše Krista, jsme královské kněžstvo. Je to nezasloužená výsada, milost a odměna již tady a teď. Proste o hluboké porozumění pro nás pro všechny. 1 </w:t>
      </w:r>
      <w:proofErr w:type="spellStart"/>
      <w:r w:rsidRPr="009C6517">
        <w:rPr>
          <w:szCs w:val="24"/>
        </w:rPr>
        <w:t>Pt</w:t>
      </w:r>
      <w:proofErr w:type="spellEnd"/>
      <w:r w:rsidRPr="009C6517">
        <w:rPr>
          <w:szCs w:val="24"/>
        </w:rPr>
        <w:t xml:space="preserve"> 2,9; Ř 15,16-17</w:t>
      </w:r>
    </w:p>
    <w:p w14:paraId="0ABC8CB9" w14:textId="77777777" w:rsidR="000676F8" w:rsidRPr="009C6517" w:rsidRDefault="000676F8" w:rsidP="000676F8">
      <w:pPr>
        <w:pStyle w:val="Odstavecseseznamem"/>
        <w:numPr>
          <w:ilvl w:val="0"/>
          <w:numId w:val="36"/>
        </w:numPr>
        <w:spacing w:before="0" w:after="160" w:line="259" w:lineRule="auto"/>
        <w:contextualSpacing/>
        <w:rPr>
          <w:szCs w:val="24"/>
        </w:rPr>
      </w:pPr>
      <w:r w:rsidRPr="009C6517">
        <w:rPr>
          <w:szCs w:val="24"/>
        </w:rPr>
        <w:t xml:space="preserve">A říkat stále totéž není Pavlovi zatěžko. Proto buďte milovaní lidem modlitby a Písma, Písma a modlitby! </w:t>
      </w:r>
      <w:proofErr w:type="spellStart"/>
      <w:r w:rsidRPr="009C6517">
        <w:rPr>
          <w:szCs w:val="24"/>
        </w:rPr>
        <w:t>Lk</w:t>
      </w:r>
      <w:proofErr w:type="spellEnd"/>
      <w:r w:rsidRPr="009C6517">
        <w:rPr>
          <w:szCs w:val="24"/>
        </w:rPr>
        <w:t xml:space="preserve"> 22,46; </w:t>
      </w:r>
      <w:proofErr w:type="spellStart"/>
      <w:r w:rsidRPr="009C6517">
        <w:rPr>
          <w:szCs w:val="24"/>
        </w:rPr>
        <w:t>Ef</w:t>
      </w:r>
      <w:proofErr w:type="spellEnd"/>
      <w:r w:rsidRPr="009C6517">
        <w:rPr>
          <w:szCs w:val="24"/>
        </w:rPr>
        <w:t xml:space="preserve"> 2,9; 2 </w:t>
      </w:r>
      <w:proofErr w:type="spellStart"/>
      <w:r w:rsidRPr="009C6517">
        <w:rPr>
          <w:szCs w:val="24"/>
        </w:rPr>
        <w:t>Tm</w:t>
      </w:r>
      <w:proofErr w:type="spellEnd"/>
      <w:r w:rsidRPr="009C6517">
        <w:rPr>
          <w:szCs w:val="24"/>
        </w:rPr>
        <w:t xml:space="preserve"> 3,15-17; </w:t>
      </w:r>
    </w:p>
    <w:p w14:paraId="7E6F5DF5" w14:textId="674DBF4D" w:rsidR="000676F8" w:rsidRPr="009C6517" w:rsidRDefault="000676F8" w:rsidP="000676F8">
      <w:pPr>
        <w:pStyle w:val="Odstavecseseznamem"/>
        <w:numPr>
          <w:ilvl w:val="0"/>
          <w:numId w:val="36"/>
        </w:numPr>
        <w:spacing w:before="0" w:after="160" w:line="259" w:lineRule="auto"/>
        <w:contextualSpacing/>
        <w:rPr>
          <w:szCs w:val="24"/>
        </w:rPr>
      </w:pPr>
      <w:r w:rsidRPr="009C6517">
        <w:rPr>
          <w:szCs w:val="24"/>
        </w:rPr>
        <w:t xml:space="preserve">Křesťanský život je dílo Ducha svatého v nás! Kdo nemá </w:t>
      </w:r>
      <w:r>
        <w:rPr>
          <w:szCs w:val="24"/>
        </w:rPr>
        <w:t>D</w:t>
      </w:r>
      <w:r w:rsidRPr="009C6517">
        <w:rPr>
          <w:szCs w:val="24"/>
        </w:rPr>
        <w:t xml:space="preserve">ucha Kristova, ten není Kristův a sebevětší náboženská snaha mu nijak neprospěje! Ř 8,9; </w:t>
      </w:r>
      <w:proofErr w:type="spellStart"/>
      <w:r w:rsidRPr="009C6517">
        <w:rPr>
          <w:szCs w:val="24"/>
        </w:rPr>
        <w:t>Mt</w:t>
      </w:r>
      <w:proofErr w:type="spellEnd"/>
      <w:r w:rsidRPr="009C6517">
        <w:rPr>
          <w:szCs w:val="24"/>
        </w:rPr>
        <w:t xml:space="preserve"> 7,21-23; </w:t>
      </w:r>
    </w:p>
    <w:p w14:paraId="4E0A9510" w14:textId="77777777" w:rsidR="006323DF" w:rsidRDefault="006323DF" w:rsidP="006323DF">
      <w:pPr>
        <w:rPr>
          <w:rFonts w:ascii="Kingston Pro" w:hAnsi="Kingston Pro" w:cs="Linux Biolinum G"/>
          <w:b/>
          <w:bCs/>
          <w:smallCaps/>
          <w:sz w:val="40"/>
          <w:szCs w:val="22"/>
          <w:u w:val="single"/>
        </w:rPr>
      </w:pPr>
    </w:p>
    <w:p w14:paraId="59F331C1" w14:textId="778E96E3" w:rsidR="006323DF" w:rsidRDefault="00A94AD3" w:rsidP="006323DF">
      <w:pPr>
        <w:ind w:firstLine="0"/>
        <w:rPr>
          <w:rFonts w:ascii="Kingston Pro" w:hAnsi="Kingston Pro" w:cs="Linux Biolinum G"/>
          <w:b/>
          <w:bCs/>
          <w:smallCaps/>
          <w:sz w:val="40"/>
          <w:szCs w:val="22"/>
          <w:u w:val="single"/>
        </w:rPr>
      </w:pPr>
      <w:r>
        <w:rPr>
          <w:rFonts w:ascii="Kingston Pro" w:hAnsi="Kingston Pro" w:cs="Linux Biolinum G"/>
          <w:b/>
          <w:bCs/>
          <w:smallCaps/>
          <w:sz w:val="40"/>
          <w:szCs w:val="22"/>
          <w:u w:val="single"/>
        </w:rPr>
        <w:t>otázky pro děti</w:t>
      </w:r>
    </w:p>
    <w:p w14:paraId="023FDA90" w14:textId="77777777" w:rsidR="00A94AD3" w:rsidRDefault="00A94AD3" w:rsidP="006323DF">
      <w:pPr>
        <w:ind w:firstLine="0"/>
        <w:rPr>
          <w:rFonts w:cs="Linux Biolinum G"/>
          <w:b/>
          <w:bCs/>
          <w:smallCaps/>
          <w:szCs w:val="24"/>
        </w:rPr>
      </w:pPr>
    </w:p>
    <w:p w14:paraId="34463CD9" w14:textId="527181EA" w:rsidR="00A94AD3" w:rsidRPr="00A94AD3" w:rsidRDefault="00A94AD3" w:rsidP="00A94AD3">
      <w:pPr>
        <w:pStyle w:val="Odstavecseseznamem"/>
        <w:numPr>
          <w:ilvl w:val="0"/>
          <w:numId w:val="37"/>
        </w:numPr>
        <w:rPr>
          <w:rFonts w:cs="Linux Biolinum G"/>
          <w:smallCaps/>
          <w:szCs w:val="24"/>
        </w:rPr>
      </w:pPr>
      <w:r w:rsidRPr="00A94AD3">
        <w:rPr>
          <w:rFonts w:cs="Linux Biolinum G"/>
          <w:smallCaps/>
          <w:szCs w:val="24"/>
        </w:rPr>
        <w:t>O čem je Pavel přesvědčen?</w:t>
      </w:r>
    </w:p>
    <w:p w14:paraId="5E67A49B" w14:textId="1A31B2AA" w:rsidR="00A94AD3" w:rsidRPr="00A94AD3" w:rsidRDefault="00A94AD3" w:rsidP="00A94AD3">
      <w:pPr>
        <w:pStyle w:val="Odstavecseseznamem"/>
        <w:numPr>
          <w:ilvl w:val="0"/>
          <w:numId w:val="37"/>
        </w:numPr>
        <w:rPr>
          <w:rFonts w:cs="Linux Biolinum G"/>
          <w:smallCaps/>
          <w:szCs w:val="24"/>
        </w:rPr>
      </w:pPr>
      <w:r w:rsidRPr="00A94AD3">
        <w:rPr>
          <w:rFonts w:cs="Linux Biolinum G"/>
          <w:smallCaps/>
          <w:szCs w:val="24"/>
        </w:rPr>
        <w:t xml:space="preserve">Ve </w:t>
      </w:r>
      <w:proofErr w:type="gramStart"/>
      <w:r w:rsidRPr="00A94AD3">
        <w:rPr>
          <w:rFonts w:cs="Linux Biolinum G"/>
          <w:smallCaps/>
          <w:szCs w:val="24"/>
        </w:rPr>
        <w:t>jménu</w:t>
      </w:r>
      <w:proofErr w:type="gramEnd"/>
      <w:r w:rsidRPr="00A94AD3">
        <w:rPr>
          <w:rFonts w:cs="Linux Biolinum G"/>
          <w:smallCaps/>
          <w:szCs w:val="24"/>
        </w:rPr>
        <w:t xml:space="preserve"> čeho je Pavel v listu do Říma odvážný?</w:t>
      </w:r>
    </w:p>
    <w:p w14:paraId="32250991" w14:textId="177330D5" w:rsidR="00A94AD3" w:rsidRPr="00A94AD3" w:rsidRDefault="00A94AD3" w:rsidP="00A94AD3">
      <w:pPr>
        <w:pStyle w:val="Odstavecseseznamem"/>
        <w:numPr>
          <w:ilvl w:val="0"/>
          <w:numId w:val="37"/>
        </w:numPr>
        <w:rPr>
          <w:rFonts w:cs="Linux Biolinum G"/>
          <w:smallCaps/>
          <w:szCs w:val="24"/>
        </w:rPr>
      </w:pPr>
      <w:r w:rsidRPr="00A94AD3">
        <w:rPr>
          <w:rFonts w:cs="Linux Biolinum G"/>
          <w:smallCaps/>
          <w:szCs w:val="24"/>
        </w:rPr>
        <w:t>co je Pavlova chlouba před Bohem?</w:t>
      </w:r>
    </w:p>
    <w:p w14:paraId="7F221BA9" w14:textId="77777777" w:rsidR="007F2C4E" w:rsidRPr="00A94AD3" w:rsidRDefault="007F2C4E" w:rsidP="007F2C4E">
      <w:pPr>
        <w:autoSpaceDE w:val="0"/>
        <w:autoSpaceDN w:val="0"/>
        <w:adjustRightInd w:val="0"/>
        <w:spacing w:after="0" w:line="240" w:lineRule="auto"/>
        <w:ind w:firstLine="0"/>
        <w:rPr>
          <w:rFonts w:ascii="Calibri" w:hAnsi="Calibri" w:cs="Calibri"/>
          <w:sz w:val="25"/>
          <w:szCs w:val="25"/>
          <w:lang w:val="x-none"/>
        </w:rPr>
      </w:pP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5E5FAAD7" w14:textId="68D00430" w:rsidR="00A94AD3"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 xml:space="preserve">eděle </w:t>
      </w:r>
      <w:r w:rsidR="009252B6" w:rsidRPr="009252B6">
        <w:rPr>
          <w:rFonts w:ascii="Linux Biolinum G" w:hAnsi="Linux Biolinum G" w:cs="Linux Biolinum G"/>
          <w:b/>
          <w:bCs/>
          <w:sz w:val="32"/>
          <w:szCs w:val="22"/>
        </w:rPr>
        <w:t>POZOR ZMĚNA</w:t>
      </w:r>
      <w:r w:rsidR="009252B6">
        <w:rPr>
          <w:rFonts w:ascii="Linux Biolinum G" w:hAnsi="Linux Biolinum G" w:cs="Linux Biolinum G"/>
          <w:sz w:val="32"/>
          <w:szCs w:val="22"/>
        </w:rPr>
        <w:t xml:space="preserve">  9</w:t>
      </w:r>
      <w:r w:rsidR="009252B6">
        <w:rPr>
          <w:rFonts w:ascii="Linux Biolinum G" w:hAnsi="Linux Biolinum G" w:cs="Linux Biolinum G"/>
          <w:sz w:val="32"/>
          <w:szCs w:val="22"/>
          <w:vertAlign w:val="superscript"/>
        </w:rPr>
        <w:t>00</w:t>
      </w:r>
      <w:r w:rsidR="009252B6">
        <w:rPr>
          <w:rFonts w:ascii="Linux Biolinum G" w:hAnsi="Linux Biolinum G" w:cs="Linux Biolinum G"/>
          <w:sz w:val="32"/>
          <w:szCs w:val="22"/>
        </w:rPr>
        <w:t xml:space="preserve"> </w:t>
      </w:r>
      <w:r w:rsidR="00A94AD3">
        <w:rPr>
          <w:rFonts w:ascii="Linux Biolinum G" w:hAnsi="Linux Biolinum G" w:cs="Linux Biolinum G"/>
          <w:sz w:val="32"/>
          <w:szCs w:val="22"/>
        </w:rPr>
        <w:t>–</w:t>
      </w:r>
      <w:r w:rsidR="009252B6">
        <w:rPr>
          <w:rFonts w:ascii="Linux Biolinum G" w:hAnsi="Linux Biolinum G" w:cs="Linux Biolinum G"/>
          <w:sz w:val="32"/>
          <w:szCs w:val="22"/>
        </w:rPr>
        <w:t xml:space="preserve"> </w:t>
      </w:r>
      <w:r w:rsidR="00A94AD3">
        <w:rPr>
          <w:rFonts w:ascii="Linux Biolinum G" w:hAnsi="Linux Biolinum G" w:cs="Linux Biolinum G"/>
          <w:sz w:val="32"/>
          <w:szCs w:val="22"/>
        </w:rPr>
        <w:t>modlitební setkání</w:t>
      </w:r>
      <w:r w:rsidR="00BB3CD5">
        <w:rPr>
          <w:rFonts w:ascii="Linux Biolinum G" w:hAnsi="Linux Biolinum G" w:cs="Linux Biolinum G"/>
          <w:sz w:val="32"/>
          <w:szCs w:val="22"/>
        </w:rPr>
        <w:t xml:space="preserve"> </w:t>
      </w:r>
      <w:r w:rsidR="009252B6">
        <w:rPr>
          <w:rFonts w:ascii="Linux Biolinum G" w:hAnsi="Linux Biolinum G" w:cs="Linux Biolinum G"/>
          <w:sz w:val="32"/>
          <w:szCs w:val="22"/>
        </w:rPr>
        <w:t>- 10</w:t>
      </w:r>
      <w:r w:rsidR="009252B6">
        <w:rPr>
          <w:rFonts w:ascii="Linux Biolinum G" w:hAnsi="Linux Biolinum G" w:cs="Linux Biolinum G"/>
          <w:sz w:val="32"/>
          <w:szCs w:val="22"/>
          <w:vertAlign w:val="superscript"/>
        </w:rPr>
        <w:t>00</w:t>
      </w:r>
      <w:r w:rsidR="00872F19" w:rsidRPr="00916B38">
        <w:rPr>
          <w:rFonts w:ascii="Linux Biolinum G" w:hAnsi="Linux Biolinum G" w:cs="Linux Biolinum G"/>
          <w:sz w:val="32"/>
          <w:szCs w:val="22"/>
        </w:rPr>
        <w:t xml:space="preserve">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Vedení </w:t>
      </w:r>
      <w:r w:rsidR="00A94AD3">
        <w:rPr>
          <w:rFonts w:ascii="Linux Biolinum G" w:hAnsi="Linux Biolinum G" w:cs="Linux Biolinum G"/>
          <w:sz w:val="32"/>
          <w:szCs w:val="22"/>
        </w:rPr>
        <w:t>Jan Suchý</w:t>
      </w:r>
      <w:r w:rsidR="006323DF">
        <w:rPr>
          <w:rFonts w:ascii="Linux Biolinum G" w:hAnsi="Linux Biolinum G" w:cs="Linux Biolinum G"/>
          <w:sz w:val="32"/>
          <w:szCs w:val="22"/>
        </w:rPr>
        <w:t xml:space="preserve">, písně </w:t>
      </w:r>
      <w:r w:rsidR="00A94AD3">
        <w:rPr>
          <w:rFonts w:ascii="Linux Biolinum G" w:hAnsi="Linux Biolinum G" w:cs="Linux Biolinum G"/>
          <w:sz w:val="32"/>
          <w:szCs w:val="22"/>
        </w:rPr>
        <w:t>Petr Svoboda</w:t>
      </w:r>
      <w:r w:rsidR="006323DF">
        <w:rPr>
          <w:rFonts w:ascii="Linux Biolinum G" w:hAnsi="Linux Biolinum G" w:cs="Linux Biolinum G"/>
          <w:sz w:val="32"/>
          <w:szCs w:val="22"/>
        </w:rPr>
        <w:t xml:space="preserve">, kázání </w:t>
      </w:r>
      <w:r w:rsidR="00A94AD3">
        <w:rPr>
          <w:rFonts w:ascii="Linux Biolinum G" w:hAnsi="Linux Biolinum G" w:cs="Linux Biolinum G"/>
          <w:sz w:val="32"/>
          <w:szCs w:val="22"/>
        </w:rPr>
        <w:t>Pavel Borovanský</w:t>
      </w:r>
      <w:r w:rsidR="00A94AD3">
        <w:rPr>
          <w:rFonts w:ascii="Linux Biolinum G" w:hAnsi="Linux Biolinum G" w:cs="Linux Biolinum G"/>
          <w:spacing w:val="-6"/>
          <w:sz w:val="32"/>
          <w:szCs w:val="22"/>
        </w:rPr>
        <w:t xml:space="preserve"> </w:t>
      </w:r>
    </w:p>
    <w:p w14:paraId="76C96E7C" w14:textId="04C457A4" w:rsidR="00856DAD" w:rsidRPr="00B85BC9" w:rsidRDefault="00856DAD"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r w:rsidR="00A94AD3">
        <w:rPr>
          <w:rFonts w:ascii="Linux Biolinum G" w:hAnsi="Linux Biolinum G" w:cs="Linux Biolinum G"/>
          <w:spacing w:val="-6"/>
          <w:sz w:val="32"/>
          <w:szCs w:val="22"/>
        </w:rPr>
        <w:t>Simeon Borovanský;</w:t>
      </w:r>
    </w:p>
    <w:p w14:paraId="046F4E3A" w14:textId="77777777" w:rsidR="000676F8" w:rsidRPr="000676F8" w:rsidRDefault="000676F8" w:rsidP="000676F8">
      <w:pPr>
        <w:pStyle w:val="Normlnweb"/>
        <w:rPr>
          <w:b/>
          <w:bCs/>
          <w:sz w:val="26"/>
          <w:szCs w:val="26"/>
        </w:rPr>
      </w:pPr>
      <w:r w:rsidRPr="000676F8">
        <w:rPr>
          <w:b/>
          <w:bCs/>
          <w:sz w:val="26"/>
          <w:szCs w:val="26"/>
        </w:rPr>
        <w:t xml:space="preserve">Pákistán: Boj </w:t>
      </w:r>
      <w:proofErr w:type="spellStart"/>
      <w:r w:rsidRPr="000676F8">
        <w:rPr>
          <w:b/>
          <w:bCs/>
          <w:sz w:val="26"/>
          <w:szCs w:val="26"/>
        </w:rPr>
        <w:t>Zafara</w:t>
      </w:r>
      <w:proofErr w:type="spellEnd"/>
      <w:r w:rsidRPr="000676F8">
        <w:rPr>
          <w:b/>
          <w:bCs/>
          <w:sz w:val="26"/>
          <w:szCs w:val="26"/>
        </w:rPr>
        <w:t xml:space="preserve"> </w:t>
      </w:r>
      <w:proofErr w:type="spellStart"/>
      <w:r w:rsidRPr="000676F8">
        <w:rPr>
          <w:b/>
          <w:bCs/>
          <w:sz w:val="26"/>
          <w:szCs w:val="26"/>
        </w:rPr>
        <w:t>Bhattiho</w:t>
      </w:r>
      <w:proofErr w:type="spellEnd"/>
      <w:r w:rsidRPr="000676F8">
        <w:rPr>
          <w:b/>
          <w:bCs/>
          <w:sz w:val="26"/>
          <w:szCs w:val="26"/>
        </w:rPr>
        <w:t xml:space="preserve"> za spravedlnost pokračuje</w:t>
      </w:r>
    </w:p>
    <w:p w14:paraId="3D18B394" w14:textId="77777777" w:rsidR="000676F8" w:rsidRPr="000676F8" w:rsidRDefault="000676F8" w:rsidP="000676F8">
      <w:pPr>
        <w:pStyle w:val="Normlnweb"/>
        <w:jc w:val="both"/>
        <w:rPr>
          <w:sz w:val="26"/>
          <w:szCs w:val="26"/>
        </w:rPr>
      </w:pPr>
      <w:proofErr w:type="spellStart"/>
      <w:r w:rsidRPr="000676F8">
        <w:rPr>
          <w:sz w:val="26"/>
          <w:szCs w:val="26"/>
        </w:rPr>
        <w:t>Zafar</w:t>
      </w:r>
      <w:proofErr w:type="spellEnd"/>
      <w:r w:rsidRPr="000676F8">
        <w:rPr>
          <w:sz w:val="26"/>
          <w:szCs w:val="26"/>
        </w:rPr>
        <w:t xml:space="preserve"> </w:t>
      </w:r>
      <w:proofErr w:type="spellStart"/>
      <w:r w:rsidRPr="000676F8">
        <w:rPr>
          <w:sz w:val="26"/>
          <w:szCs w:val="26"/>
        </w:rPr>
        <w:t>Bhattí</w:t>
      </w:r>
      <w:proofErr w:type="spellEnd"/>
      <w:r w:rsidRPr="000676F8">
        <w:rPr>
          <w:sz w:val="26"/>
          <w:szCs w:val="26"/>
        </w:rPr>
        <w:t xml:space="preserve"> je nejdéle vězněný křesťan za rouhání v Pákistánu. Ve vězení je od svého zatčení dne 12. července 2012. Během tvrdého policejního výslechu byl </w:t>
      </w:r>
      <w:proofErr w:type="spellStart"/>
      <w:r w:rsidRPr="000676F8">
        <w:rPr>
          <w:sz w:val="26"/>
          <w:szCs w:val="26"/>
        </w:rPr>
        <w:t>Zafar</w:t>
      </w:r>
      <w:proofErr w:type="spellEnd"/>
      <w:r w:rsidRPr="000676F8">
        <w:rPr>
          <w:sz w:val="26"/>
          <w:szCs w:val="26"/>
        </w:rPr>
        <w:t xml:space="preserve"> donucen přiznat se k rouhání. Od té doby svou předchozí výpověď odvolal a prohlásil, že ji pronesl pod nátlakem. Ve vězení byl </w:t>
      </w:r>
      <w:proofErr w:type="spellStart"/>
      <w:r w:rsidRPr="000676F8">
        <w:rPr>
          <w:sz w:val="26"/>
          <w:szCs w:val="26"/>
        </w:rPr>
        <w:t>Zafar</w:t>
      </w:r>
      <w:proofErr w:type="spellEnd"/>
      <w:r w:rsidRPr="000676F8">
        <w:rPr>
          <w:sz w:val="26"/>
          <w:szCs w:val="26"/>
        </w:rPr>
        <w:t xml:space="preserve"> tlačen muslimskými spoluvězni, aby konvertoval k islámu, a byl několikrát zbit. Dne 31. března 2013 byl otráven jídlem, což mu způsobilo krvácení z nosu a úst a zanechalo ho na několik dní v kritickém stavu. Je držen v přísném režimu a nesmí vycházet z cely. Z bezpečnostních důvodů probíhalo i soudní jednání v cele. V průběhu let byla podána řada odvolání a petic ve snaze zpochybnit </w:t>
      </w:r>
      <w:proofErr w:type="spellStart"/>
      <w:r w:rsidRPr="000676F8">
        <w:rPr>
          <w:sz w:val="26"/>
          <w:szCs w:val="26"/>
        </w:rPr>
        <w:t>Zafarovo</w:t>
      </w:r>
      <w:proofErr w:type="spellEnd"/>
      <w:r w:rsidRPr="000676F8">
        <w:rPr>
          <w:sz w:val="26"/>
          <w:szCs w:val="26"/>
        </w:rPr>
        <w:t xml:space="preserve"> odsouzení. Díky obětavému úsilí lidí, naplánoval soud od května letošního roku deset slyšení. Původní žalobce </w:t>
      </w:r>
      <w:proofErr w:type="spellStart"/>
      <w:r w:rsidRPr="000676F8">
        <w:rPr>
          <w:sz w:val="26"/>
          <w:szCs w:val="26"/>
        </w:rPr>
        <w:t>Ibrar</w:t>
      </w:r>
      <w:proofErr w:type="spellEnd"/>
      <w:r w:rsidRPr="000676F8">
        <w:rPr>
          <w:sz w:val="26"/>
          <w:szCs w:val="26"/>
        </w:rPr>
        <w:t xml:space="preserve"> Ahmad </w:t>
      </w:r>
      <w:proofErr w:type="spellStart"/>
      <w:r w:rsidRPr="000676F8">
        <w:rPr>
          <w:sz w:val="26"/>
          <w:szCs w:val="26"/>
        </w:rPr>
        <w:t>Khan</w:t>
      </w:r>
      <w:proofErr w:type="spellEnd"/>
      <w:r w:rsidRPr="000676F8">
        <w:rPr>
          <w:sz w:val="26"/>
          <w:szCs w:val="26"/>
        </w:rPr>
        <w:t xml:space="preserve"> však případ nadále sleduje a podává žádosti o předložení dalších údajných důkazů proti obviněnému křesťanovi. Soudce naštěstí </w:t>
      </w:r>
      <w:proofErr w:type="spellStart"/>
      <w:r w:rsidRPr="000676F8">
        <w:rPr>
          <w:sz w:val="26"/>
          <w:szCs w:val="26"/>
        </w:rPr>
        <w:t>Ibrarovy</w:t>
      </w:r>
      <w:proofErr w:type="spellEnd"/>
      <w:r w:rsidRPr="000676F8">
        <w:rPr>
          <w:sz w:val="26"/>
          <w:szCs w:val="26"/>
        </w:rPr>
        <w:t xml:space="preserve"> žádosti zamítl a zdůraznil, že všechny důkazy měly být předány již dříve. Poslední slyšení bylo naplánováno na 23. září, ale bylo mezitím odročeno. V souvislosti s obavami o fyzický stav </w:t>
      </w:r>
      <w:proofErr w:type="spellStart"/>
      <w:r w:rsidRPr="000676F8">
        <w:rPr>
          <w:sz w:val="26"/>
          <w:szCs w:val="26"/>
        </w:rPr>
        <w:t>Zafara</w:t>
      </w:r>
      <w:proofErr w:type="spellEnd"/>
      <w:r w:rsidRPr="000676F8">
        <w:rPr>
          <w:sz w:val="26"/>
          <w:szCs w:val="26"/>
        </w:rPr>
        <w:t xml:space="preserve"> se zhoršují také zdravotní problémy jeho manželky </w:t>
      </w:r>
      <w:proofErr w:type="spellStart"/>
      <w:r w:rsidRPr="000676F8">
        <w:rPr>
          <w:sz w:val="26"/>
          <w:szCs w:val="26"/>
        </w:rPr>
        <w:t>Nawab</w:t>
      </w:r>
      <w:proofErr w:type="spellEnd"/>
      <w:r w:rsidRPr="000676F8">
        <w:rPr>
          <w:sz w:val="26"/>
          <w:szCs w:val="26"/>
        </w:rPr>
        <w:t xml:space="preserve"> </w:t>
      </w:r>
      <w:proofErr w:type="spellStart"/>
      <w:r w:rsidRPr="000676F8">
        <w:rPr>
          <w:sz w:val="26"/>
          <w:szCs w:val="26"/>
        </w:rPr>
        <w:t>Bibi</w:t>
      </w:r>
      <w:proofErr w:type="spellEnd"/>
      <w:r w:rsidRPr="000676F8">
        <w:rPr>
          <w:sz w:val="26"/>
          <w:szCs w:val="26"/>
        </w:rPr>
        <w:t xml:space="preserve">. Šestasedmdesátiletá křesťanka velmi zeslábla a trpí horšícím se zrakem. Navzdory těmto zdravotním problémům </w:t>
      </w:r>
      <w:proofErr w:type="spellStart"/>
      <w:r w:rsidRPr="000676F8">
        <w:rPr>
          <w:sz w:val="26"/>
          <w:szCs w:val="26"/>
        </w:rPr>
        <w:t>Nawabová</w:t>
      </w:r>
      <w:proofErr w:type="spellEnd"/>
      <w:r w:rsidRPr="000676F8">
        <w:rPr>
          <w:sz w:val="26"/>
          <w:szCs w:val="26"/>
        </w:rPr>
        <w:t xml:space="preserve"> svého manžela ve vězení každý měsíc navštěvuje. Britské asijské křesťanské sdružení, které staršímu páru poskytuje podporu a každodenní zaopatření, se v současné době snaží zajistit finanční prostředky, aby </w:t>
      </w:r>
      <w:proofErr w:type="spellStart"/>
      <w:r w:rsidRPr="000676F8">
        <w:rPr>
          <w:sz w:val="26"/>
          <w:szCs w:val="26"/>
        </w:rPr>
        <w:t>Nawab</w:t>
      </w:r>
      <w:proofErr w:type="spellEnd"/>
      <w:r w:rsidRPr="000676F8">
        <w:rPr>
          <w:sz w:val="26"/>
          <w:szCs w:val="26"/>
        </w:rPr>
        <w:t xml:space="preserve"> mohla podstoupit operaci šedého zákalu.</w:t>
      </w:r>
    </w:p>
    <w:p w14:paraId="4B4C6432" w14:textId="754C1BD5" w:rsidR="00B51794" w:rsidRPr="00AD792A" w:rsidRDefault="00B51794" w:rsidP="000676F8">
      <w:pPr>
        <w:pStyle w:val="Normlnweb"/>
        <w:rPr>
          <w:rFonts w:ascii="Linux Biolinum G" w:hAnsi="Linux Biolinum G" w:cs="Linux Biolinum G"/>
          <w:i/>
          <w:iCs/>
          <w:spacing w:val="-6"/>
          <w:sz w:val="32"/>
          <w:szCs w:val="22"/>
          <w:highlight w:val="yellow"/>
        </w:rPr>
      </w:pPr>
    </w:p>
    <w:sectPr w:rsidR="00B51794" w:rsidRPr="00AD792A"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E873" w14:textId="77777777" w:rsidR="00A225EB" w:rsidRDefault="00A225EB">
      <w:r>
        <w:separator/>
      </w:r>
    </w:p>
  </w:endnote>
  <w:endnote w:type="continuationSeparator" w:id="0">
    <w:p w14:paraId="5447BA0C" w14:textId="77777777" w:rsidR="00A225EB" w:rsidRDefault="00A2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Kingston Pro">
    <w:altName w:val="Calibri"/>
    <w:charset w:val="EE"/>
    <w:family w:val="auto"/>
    <w:pitch w:val="variable"/>
    <w:sig w:usb0="A000006F"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77A0B" w14:textId="77777777" w:rsidR="00A225EB" w:rsidRDefault="00A225EB">
      <w:r>
        <w:separator/>
      </w:r>
    </w:p>
  </w:footnote>
  <w:footnote w:type="continuationSeparator" w:id="0">
    <w:p w14:paraId="19E2A3DF" w14:textId="77777777" w:rsidR="00A225EB" w:rsidRDefault="00A2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24670"/>
    <w:multiLevelType w:val="hybridMultilevel"/>
    <w:tmpl w:val="DFDEC2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9A01775"/>
    <w:multiLevelType w:val="hybridMultilevel"/>
    <w:tmpl w:val="32E6FC4E"/>
    <w:lvl w:ilvl="0" w:tplc="A6660438">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6"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1F34A5"/>
    <w:multiLevelType w:val="hybridMultilevel"/>
    <w:tmpl w:val="3DF665D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46D05369"/>
    <w:multiLevelType w:val="hybridMultilevel"/>
    <w:tmpl w:val="B394CEB2"/>
    <w:lvl w:ilvl="0" w:tplc="04050009">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4D8C34A4"/>
    <w:multiLevelType w:val="hybridMultilevel"/>
    <w:tmpl w:val="38906088"/>
    <w:lvl w:ilvl="0" w:tplc="04050005">
      <w:start w:val="1"/>
      <w:numFmt w:val="bullet"/>
      <w:lvlText w:val=""/>
      <w:lvlJc w:val="left"/>
      <w:pPr>
        <w:ind w:left="644" w:hanging="360"/>
      </w:pPr>
      <w:rPr>
        <w:rFonts w:ascii="Wingdings" w:hAnsi="Wingding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5"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64D2303"/>
    <w:multiLevelType w:val="hybridMultilevel"/>
    <w:tmpl w:val="C136BEF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8"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9"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32"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EBA1601"/>
    <w:multiLevelType w:val="hybridMultilevel"/>
    <w:tmpl w:val="2C7C0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8"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7"/>
  </w:num>
  <w:num w:numId="2" w16cid:durableId="1923680777">
    <w:abstractNumId w:val="8"/>
  </w:num>
  <w:num w:numId="3" w16cid:durableId="1928226842">
    <w:abstractNumId w:val="28"/>
  </w:num>
  <w:num w:numId="4" w16cid:durableId="159977587">
    <w:abstractNumId w:val="17"/>
  </w:num>
  <w:num w:numId="5" w16cid:durableId="1050609671">
    <w:abstractNumId w:val="15"/>
  </w:num>
  <w:num w:numId="6" w16cid:durableId="472604771">
    <w:abstractNumId w:val="33"/>
  </w:num>
  <w:num w:numId="7" w16cid:durableId="372310341">
    <w:abstractNumId w:val="24"/>
  </w:num>
  <w:num w:numId="8" w16cid:durableId="1473523785">
    <w:abstractNumId w:val="35"/>
  </w:num>
  <w:num w:numId="9" w16cid:durableId="680470345">
    <w:abstractNumId w:val="6"/>
  </w:num>
  <w:num w:numId="10" w16cid:durableId="2109691923">
    <w:abstractNumId w:val="27"/>
  </w:num>
  <w:num w:numId="11" w16cid:durableId="202446379">
    <w:abstractNumId w:val="34"/>
  </w:num>
  <w:num w:numId="12" w16cid:durableId="477652798">
    <w:abstractNumId w:val="38"/>
  </w:num>
  <w:num w:numId="13" w16cid:durableId="783812065">
    <w:abstractNumId w:val="31"/>
  </w:num>
  <w:num w:numId="14" w16cid:durableId="2000038025">
    <w:abstractNumId w:val="3"/>
  </w:num>
  <w:num w:numId="15" w16cid:durableId="161627">
    <w:abstractNumId w:val="9"/>
  </w:num>
  <w:num w:numId="16" w16cid:durableId="955676417">
    <w:abstractNumId w:val="25"/>
  </w:num>
  <w:num w:numId="17" w16cid:durableId="1612593891">
    <w:abstractNumId w:val="32"/>
  </w:num>
  <w:num w:numId="18" w16cid:durableId="872840173">
    <w:abstractNumId w:val="21"/>
  </w:num>
  <w:num w:numId="19" w16cid:durableId="982781574">
    <w:abstractNumId w:val="22"/>
  </w:num>
  <w:num w:numId="20" w16cid:durableId="1047028120">
    <w:abstractNumId w:val="5"/>
  </w:num>
  <w:num w:numId="21" w16cid:durableId="1781299235">
    <w:abstractNumId w:val="10"/>
  </w:num>
  <w:num w:numId="22" w16cid:durableId="483083499">
    <w:abstractNumId w:val="16"/>
  </w:num>
  <w:num w:numId="23" w16cid:durableId="1427505326">
    <w:abstractNumId w:val="29"/>
  </w:num>
  <w:num w:numId="24" w16cid:durableId="1683125277">
    <w:abstractNumId w:val="39"/>
  </w:num>
  <w:num w:numId="25" w16cid:durableId="1047948610">
    <w:abstractNumId w:val="11"/>
  </w:num>
  <w:num w:numId="26" w16cid:durableId="366369788">
    <w:abstractNumId w:val="14"/>
  </w:num>
  <w:num w:numId="27" w16cid:durableId="190799632">
    <w:abstractNumId w:val="30"/>
  </w:num>
  <w:num w:numId="28" w16cid:durableId="1887376771">
    <w:abstractNumId w:val="4"/>
  </w:num>
  <w:num w:numId="29" w16cid:durableId="1507666270">
    <w:abstractNumId w:val="12"/>
  </w:num>
  <w:num w:numId="30" w16cid:durableId="851645122">
    <w:abstractNumId w:val="19"/>
  </w:num>
  <w:num w:numId="31" w16cid:durableId="663120693">
    <w:abstractNumId w:val="18"/>
  </w:num>
  <w:num w:numId="32" w16cid:durableId="423185534">
    <w:abstractNumId w:val="13"/>
  </w:num>
  <w:num w:numId="33" w16cid:durableId="764037863">
    <w:abstractNumId w:val="26"/>
  </w:num>
  <w:num w:numId="34" w16cid:durableId="441657191">
    <w:abstractNumId w:val="20"/>
  </w:num>
  <w:num w:numId="35" w16cid:durableId="1313290127">
    <w:abstractNumId w:val="7"/>
  </w:num>
  <w:num w:numId="36" w16cid:durableId="914776140">
    <w:abstractNumId w:val="23"/>
  </w:num>
  <w:num w:numId="37" w16cid:durableId="1976058551">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1126"/>
    <w:rsid w:val="003C1291"/>
    <w:rsid w:val="003C1489"/>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558"/>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3</Pages>
  <Words>637</Words>
  <Characters>3762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4391</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19</cp:revision>
  <cp:lastPrinted>2024-01-28T06:10:00Z</cp:lastPrinted>
  <dcterms:created xsi:type="dcterms:W3CDTF">2024-02-17T22:00:00Z</dcterms:created>
  <dcterms:modified xsi:type="dcterms:W3CDTF">2024-10-12T20:51:00Z</dcterms:modified>
  <cp:category>osnova</cp:category>
</cp:coreProperties>
</file>