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E6A7" w14:textId="77777777" w:rsidR="00480461" w:rsidRDefault="00480461" w:rsidP="007F2C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x-none"/>
        </w:rPr>
      </w:pPr>
    </w:p>
    <w:p w14:paraId="23124412" w14:textId="77777777" w:rsidR="00BB3CD5" w:rsidRDefault="00BB3CD5" w:rsidP="00BB3CD5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 xml:space="preserve">JEDNEJTE PODLE PÍSEM, JEDNEJTE JAKO JEŽÍŠ! </w:t>
      </w:r>
    </w:p>
    <w:p w14:paraId="2BBE6488" w14:textId="3A31C9AA" w:rsidR="00BB3CD5" w:rsidRDefault="00BB3CD5" w:rsidP="00BB3CD5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>Ř 15,4-7</w:t>
      </w:r>
    </w:p>
    <w:p w14:paraId="17C4D01F" w14:textId="77777777" w:rsidR="00233F0A" w:rsidRDefault="00233F0A" w:rsidP="00233F0A">
      <w:pPr>
        <w:jc w:val="center"/>
        <w:rPr>
          <w:rFonts w:ascii="Bodoni MT Black" w:hAnsi="Bodoni MT Black"/>
          <w:b/>
          <w:bCs/>
          <w:i/>
          <w:iCs/>
          <w:sz w:val="26"/>
          <w:szCs w:val="26"/>
          <w:lang w:val="x-none"/>
        </w:rPr>
      </w:pPr>
    </w:p>
    <w:p w14:paraId="7A6EBBF5" w14:textId="77777777" w:rsidR="00BB3CD5" w:rsidRPr="003E0740" w:rsidRDefault="00BB3CD5" w:rsidP="00BB3CD5">
      <w:pPr>
        <w:rPr>
          <w:b/>
          <w:bCs/>
          <w:i/>
          <w:iCs/>
          <w:sz w:val="28"/>
          <w:szCs w:val="28"/>
        </w:rPr>
      </w:pPr>
      <w:r w:rsidRPr="003E0740">
        <w:rPr>
          <w:b/>
          <w:bCs/>
          <w:sz w:val="28"/>
          <w:szCs w:val="28"/>
          <w:lang w:val="x-none"/>
        </w:rPr>
        <w:t xml:space="preserve">Motto: </w:t>
      </w:r>
      <w:r w:rsidRPr="003E0740">
        <w:rPr>
          <w:b/>
          <w:bCs/>
          <w:i/>
          <w:iCs/>
          <w:sz w:val="28"/>
          <w:szCs w:val="28"/>
          <w:lang w:val="x-none"/>
        </w:rPr>
        <w:t>Ž 119:105 Světlem pro mé nohy je tvé slovo, osvěcuje moji stezku.</w:t>
      </w:r>
    </w:p>
    <w:p w14:paraId="35B9C8BD" w14:textId="77777777" w:rsidR="00BB3CD5" w:rsidRPr="00BB3CD5" w:rsidRDefault="00BB3CD5" w:rsidP="00BB3CD5">
      <w:pPr>
        <w:rPr>
          <w:b/>
          <w:bCs/>
          <w:sz w:val="26"/>
          <w:szCs w:val="26"/>
          <w:lang w:val="x-none"/>
        </w:rPr>
      </w:pPr>
      <w:r w:rsidRPr="00BB3CD5">
        <w:rPr>
          <w:b/>
          <w:bCs/>
          <w:sz w:val="26"/>
          <w:szCs w:val="26"/>
          <w:lang w:val="x-none"/>
        </w:rPr>
        <w:t>Římanům 15:4 Všecko, co je tam psáno, bylo napsáno k našemu poučení, abychom z trpělivosti a z povzbuzení, které nám dává Písmo, čerpali naději. 5 Bůh trpělivosti a povzbuzení ať vám dá, abyste jedni i druzí stejně smýšleli po příkladu Krista Ježíše, 6 a tak svorně jedněmi ústy slavili Boha a Otce našeho Pána Ježíše Krista. 7 Proto přijímejte jeden druhého, tak jako Kristus k slávě Boží přijal vás.</w:t>
      </w:r>
    </w:p>
    <w:p w14:paraId="1844784F" w14:textId="77777777" w:rsidR="00B511B3" w:rsidRPr="006C4985" w:rsidRDefault="00B511B3" w:rsidP="006C4985">
      <w:p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BA3B581" w14:textId="73B30EEA" w:rsidR="004B232F" w:rsidRPr="000A6C69" w:rsidRDefault="004B232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A6C6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</w:t>
      </w:r>
      <w:r w:rsidR="007F2C4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vod</w:t>
      </w: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49A48619" w14:textId="369242C3" w:rsidR="00535F75" w:rsidRDefault="00BB3CD5" w:rsidP="00BB3CD5">
      <w:pPr>
        <w:rPr>
          <w:szCs w:val="24"/>
        </w:rPr>
      </w:pPr>
      <w:r>
        <w:rPr>
          <w:szCs w:val="24"/>
          <w:lang w:val="x-none"/>
        </w:rPr>
        <w:t>Odkazy: Ř 15,1-3; Ga 6,2; Žd 2,10-13; Iz 53,9</w:t>
      </w:r>
    </w:p>
    <w:p w14:paraId="43C54BF4" w14:textId="77777777" w:rsidR="00535F75" w:rsidRPr="000D618F" w:rsidRDefault="00535F75" w:rsidP="000D618F">
      <w:pPr>
        <w:ind w:firstLine="0"/>
        <w:rPr>
          <w:szCs w:val="24"/>
        </w:rPr>
      </w:pPr>
    </w:p>
    <w:p w14:paraId="620A93B8" w14:textId="2B94886A" w:rsidR="006C4985" w:rsidRPr="006C4985" w:rsidRDefault="006C4985" w:rsidP="006C4985">
      <w:pPr>
        <w:shd w:val="clear" w:color="auto" w:fill="FFFFFF"/>
        <w:spacing w:before="0" w:after="0"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</w:p>
    <w:p w14:paraId="6998AB21" w14:textId="789382DA" w:rsidR="004B232F" w:rsidRPr="009568A7" w:rsidRDefault="004B232F" w:rsidP="009568A7">
      <w:pPr>
        <w:pStyle w:val="Odstavecseseznamem"/>
        <w:ind w:left="1134" w:firstLine="0"/>
        <w:rPr>
          <w:rFonts w:ascii="Linux Biolinum" w:hAnsi="Linux Biolinum" w:cs="Linux Biolinum"/>
          <w:b/>
          <w:sz w:val="32"/>
          <w:szCs w:val="32"/>
        </w:rPr>
      </w:pPr>
    </w:p>
    <w:p w14:paraId="223292B6" w14:textId="11747907" w:rsidR="006C4985" w:rsidRPr="006C4985" w:rsidRDefault="00BB3CD5" w:rsidP="006C4985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Když Písmo, Boží slovo dává k živé naději</w:t>
      </w:r>
    </w:p>
    <w:p w14:paraId="14C14D93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70D603B0" w14:textId="77777777" w:rsidR="00BB3CD5" w:rsidRPr="00CD6594" w:rsidRDefault="00BB3CD5" w:rsidP="00BB3CD5">
      <w:pPr>
        <w:rPr>
          <w:szCs w:val="24"/>
        </w:rPr>
      </w:pPr>
      <w:r>
        <w:rPr>
          <w:szCs w:val="24"/>
          <w:lang w:val="x-none"/>
        </w:rPr>
        <w:t>Odkazy: Ž 69,7-10; J 5,39; 2K 1,19-20; Ž 119,105; Kol 13,16;</w:t>
      </w:r>
    </w:p>
    <w:p w14:paraId="4B154423" w14:textId="77777777" w:rsidR="00B511B3" w:rsidRPr="00A36168" w:rsidRDefault="00B511B3" w:rsidP="00B511B3">
      <w:pPr>
        <w:rPr>
          <w:szCs w:val="24"/>
        </w:rPr>
      </w:pPr>
    </w:p>
    <w:p w14:paraId="1521FC1A" w14:textId="77777777" w:rsidR="004B232F" w:rsidRPr="006661D8" w:rsidRDefault="004B232F" w:rsidP="004B232F">
      <w:pPr>
        <w:spacing w:after="0"/>
        <w:rPr>
          <w:sz w:val="28"/>
          <w:szCs w:val="28"/>
        </w:rPr>
      </w:pPr>
    </w:p>
    <w:p w14:paraId="53D11B8E" w14:textId="1683B6D1" w:rsidR="004B232F" w:rsidRPr="000A6C69" w:rsidRDefault="00BB3CD5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Když Bůh dává, dává aby byl oslaven</w:t>
      </w:r>
    </w:p>
    <w:p w14:paraId="7B740752" w14:textId="4BFCD89E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03789DDE" w14:textId="65F57654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387A6E43" w14:textId="77777777" w:rsidR="00BB3CD5" w:rsidRDefault="00BB3CD5" w:rsidP="00BB3CD5">
      <w:pPr>
        <w:rPr>
          <w:szCs w:val="24"/>
          <w:lang w:val="x-none"/>
        </w:rPr>
      </w:pPr>
      <w:r>
        <w:rPr>
          <w:szCs w:val="24"/>
          <w:lang w:val="x-none"/>
        </w:rPr>
        <w:t>Odkazy: J 5,39; 4,21-24; 1,16-17; Žd 1,1-2; Ez 22,8; Ef 3,14-19;</w:t>
      </w:r>
    </w:p>
    <w:p w14:paraId="01B2A634" w14:textId="77777777" w:rsidR="00B511B3" w:rsidRDefault="00B511B3" w:rsidP="00A36168">
      <w:pPr>
        <w:rPr>
          <w:sz w:val="28"/>
          <w:szCs w:val="28"/>
        </w:rPr>
      </w:pPr>
    </w:p>
    <w:p w14:paraId="5BB116C9" w14:textId="77777777" w:rsidR="00DB29F8" w:rsidRPr="006661D8" w:rsidRDefault="00DB29F8" w:rsidP="004B232F">
      <w:pPr>
        <w:spacing w:after="0"/>
        <w:rPr>
          <w:sz w:val="28"/>
          <w:szCs w:val="28"/>
        </w:rPr>
      </w:pPr>
    </w:p>
    <w:p w14:paraId="6EB98FFC" w14:textId="0F0042FF" w:rsidR="004B232F" w:rsidRDefault="00BB3CD5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Kristova přívětivost k nám</w:t>
      </w:r>
    </w:p>
    <w:p w14:paraId="4E0A9510" w14:textId="77777777" w:rsidR="006323DF" w:rsidRDefault="006323DF" w:rsidP="006323DF">
      <w:p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4253B189" w14:textId="77777777" w:rsidR="00BB3CD5" w:rsidRPr="007873A0" w:rsidRDefault="00BB3CD5" w:rsidP="00BB3CD5">
      <w:pPr>
        <w:rPr>
          <w:szCs w:val="24"/>
          <w:lang w:val="x-none"/>
        </w:rPr>
      </w:pPr>
      <w:r>
        <w:rPr>
          <w:szCs w:val="24"/>
          <w:lang w:val="x-none"/>
        </w:rPr>
        <w:t xml:space="preserve">Odkazy: Ř 14,1-3; 5,5-8; </w:t>
      </w:r>
    </w:p>
    <w:p w14:paraId="59F331C1" w14:textId="0D146186" w:rsidR="006323DF" w:rsidRPr="006323DF" w:rsidRDefault="006323DF" w:rsidP="006323DF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4B0179C5" w14:textId="72A8899E" w:rsidR="006323DF" w:rsidRDefault="006323D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aplikace</w:t>
      </w:r>
    </w:p>
    <w:p w14:paraId="7F221BA9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5"/>
          <w:szCs w:val="25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482D0838" w14:textId="5E057FAD" w:rsidR="00C537C1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 w:rsidRPr="009252B6">
        <w:rPr>
          <w:rFonts w:ascii="Linux Biolinum G" w:hAnsi="Linux Biolinum G" w:cs="Linux Biolinum G"/>
          <w:b/>
          <w:bCs/>
          <w:sz w:val="32"/>
          <w:szCs w:val="22"/>
        </w:rPr>
        <w:t>POZOR ZMĚNA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9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9252B6">
        <w:rPr>
          <w:rFonts w:ascii="Linux Biolinum G" w:hAnsi="Linux Biolinum G" w:cs="Linux Biolinum G"/>
          <w:sz w:val="32"/>
          <w:szCs w:val="22"/>
        </w:rPr>
        <w:t xml:space="preserve"> - základy</w:t>
      </w:r>
      <w:r w:rsidR="00BB3CD5">
        <w:rPr>
          <w:rFonts w:ascii="Linux Biolinum G" w:hAnsi="Linux Biolinum G" w:cs="Linux Biolinum G"/>
          <w:sz w:val="32"/>
          <w:szCs w:val="22"/>
        </w:rPr>
        <w:t xml:space="preserve"> víry </w:t>
      </w:r>
      <w:r w:rsidR="009252B6">
        <w:rPr>
          <w:rFonts w:ascii="Linux Biolinum G" w:hAnsi="Linux Biolinum G" w:cs="Linux Biolinum G"/>
          <w:sz w:val="32"/>
          <w:szCs w:val="22"/>
        </w:rPr>
        <w:t>- 10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BB3CD5">
        <w:rPr>
          <w:rFonts w:ascii="Linux Biolinum G" w:hAnsi="Linux Biolinum G" w:cs="Linux Biolinum G"/>
          <w:sz w:val="32"/>
          <w:szCs w:val="22"/>
        </w:rPr>
        <w:t>Pavel</w:t>
      </w:r>
      <w:r w:rsidR="006323DF">
        <w:rPr>
          <w:rFonts w:ascii="Linux Biolinum G" w:hAnsi="Linux Biolinum G" w:cs="Linux Biolinum G"/>
          <w:sz w:val="32"/>
          <w:szCs w:val="22"/>
        </w:rPr>
        <w:t xml:space="preserve"> Bo</w:t>
      </w:r>
      <w:r w:rsidR="00BB3CD5">
        <w:rPr>
          <w:rFonts w:ascii="Linux Biolinum G" w:hAnsi="Linux Biolinum G" w:cs="Linux Biolinum G"/>
          <w:sz w:val="32"/>
          <w:szCs w:val="22"/>
        </w:rPr>
        <w:t>rovanský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písně </w:t>
      </w:r>
      <w:r w:rsidR="00BB3CD5">
        <w:rPr>
          <w:rFonts w:ascii="Linux Biolinum G" w:hAnsi="Linux Biolinum G" w:cs="Linux Biolinum G"/>
          <w:sz w:val="32"/>
          <w:szCs w:val="22"/>
        </w:rPr>
        <w:t>Petr Svoboda</w:t>
      </w:r>
      <w:r w:rsidR="006323DF">
        <w:rPr>
          <w:rFonts w:ascii="Linux Biolinum G" w:hAnsi="Linux Biolinum G" w:cs="Linux Biolinum G"/>
          <w:sz w:val="32"/>
          <w:szCs w:val="22"/>
        </w:rPr>
        <w:t>, kázání Jan Suchý;</w:t>
      </w:r>
    </w:p>
    <w:p w14:paraId="76C96E7C" w14:textId="23A8E609" w:rsidR="00856DAD" w:rsidRPr="00B85BC9" w:rsidRDefault="00856DAD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r w:rsidR="00BB3CD5">
        <w:rPr>
          <w:rFonts w:ascii="Linux Biolinum G" w:hAnsi="Linux Biolinum G" w:cs="Linux Biolinum G"/>
          <w:spacing w:val="-6"/>
          <w:sz w:val="32"/>
          <w:szCs w:val="22"/>
        </w:rPr>
        <w:t>Olivie Plochová, Matyáš Weber,</w:t>
      </w:r>
    </w:p>
    <w:p w14:paraId="0811F2C6" w14:textId="77777777" w:rsidR="00BB3CD5" w:rsidRPr="00BB3CD5" w:rsidRDefault="00BB3CD5" w:rsidP="00BB3CD5">
      <w:pPr>
        <w:rPr>
          <w:b/>
          <w:bCs/>
          <w:sz w:val="26"/>
          <w:szCs w:val="26"/>
        </w:rPr>
      </w:pPr>
      <w:r w:rsidRPr="00BB3CD5">
        <w:rPr>
          <w:b/>
          <w:bCs/>
          <w:sz w:val="26"/>
          <w:szCs w:val="26"/>
        </w:rPr>
        <w:t>Uzbekistán: Bourání sborové budovy</w:t>
      </w:r>
    </w:p>
    <w:p w14:paraId="339B46A2" w14:textId="4DB7F2E3" w:rsidR="00BB3CD5" w:rsidRPr="00BB3CD5" w:rsidRDefault="00BB3CD5" w:rsidP="00BB3CD5">
      <w:pPr>
        <w:rPr>
          <w:sz w:val="26"/>
          <w:szCs w:val="26"/>
        </w:rPr>
      </w:pPr>
      <w:r w:rsidRPr="00BB3CD5">
        <w:rPr>
          <w:sz w:val="26"/>
          <w:szCs w:val="26"/>
        </w:rPr>
        <w:t xml:space="preserve">Když se počet členů baptistické církve ve městě Urgench začal zvyšovat, rozhodli se zakoupit pozemek a začali stavět novou sborovou budovu. Získali k tomu všechna potřebná stavební povolení a v okolí se stavěly další objekty. Křesťané nevěděli, že proti církvi byla podána občanskoprávní žaloba. Na soudním jednání, které se konalo 25. dubna, soudce nařídil demolici </w:t>
      </w:r>
      <w:r w:rsidRPr="00BB3CD5">
        <w:rPr>
          <w:sz w:val="26"/>
          <w:szCs w:val="26"/>
        </w:rPr>
        <w:t>budovy – spolu</w:t>
      </w:r>
      <w:r w:rsidRPr="00BB3CD5">
        <w:rPr>
          <w:sz w:val="26"/>
          <w:szCs w:val="26"/>
        </w:rPr>
        <w:t xml:space="preserve"> s domem člena církve, který se stavěl na stejném pozemku. Protože křesťané nebyli o jednání informováni, nemohli se u soudu zastupovat. O více než měsíc později příkaz vstoupil v platnost. Demolice začala nečekaně 30. července, ale byla zastavena, když členové církve oznámili, že proti rozhodnutí podají stížnost. O týden později se v demolici pokračovalo, ale poté byla 8. srpna opět </w:t>
      </w:r>
      <w:r w:rsidRPr="00BB3CD5">
        <w:rPr>
          <w:sz w:val="26"/>
          <w:szCs w:val="26"/>
        </w:rPr>
        <w:t>odložena,</w:t>
      </w:r>
      <w:r w:rsidRPr="00BB3CD5">
        <w:rPr>
          <w:sz w:val="26"/>
          <w:szCs w:val="26"/>
        </w:rPr>
        <w:t xml:space="preserve"> protože věřící dále protestovali. Přestože snahy o demolici prozatím ustaly, úředníci bývalému majiteli pozemku sdělili, že jsou "odhodláni demolici dříve či později dokončit". Důvody nařízení demolice jsou nejasné. Jeden z úředníků tvrdil, že je to kvůli "daňové otázce", ale odmítl uvést jakékoli podrobnosti. Soudce označil pozemek za "ornou půdu", a tedy vyloučenou pro stavební rozvoj, proti budovám obklopujícím sborový objekt nebylo podniknuto žádné opatření. Ačkoli je uzbecká vláda oficiálně sekulárním státem, neúprosně utlačuje křesťany, zejména ty, kteří patří k neregistrovaným společenstvím.</w:t>
      </w:r>
    </w:p>
    <w:p w14:paraId="66F1913C" w14:textId="77777777" w:rsidR="00BB3CD5" w:rsidRDefault="00BB3CD5" w:rsidP="00BB3CD5"/>
    <w:p w14:paraId="4B4C6432" w14:textId="754C1BD5" w:rsidR="00B51794" w:rsidRPr="006323DF" w:rsidRDefault="00B51794" w:rsidP="00514015">
      <w:pPr>
        <w:pStyle w:val="Normlnweb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6323DF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3598" w14:textId="77777777" w:rsidR="005B76E0" w:rsidRDefault="005B76E0">
      <w:r>
        <w:separator/>
      </w:r>
    </w:p>
  </w:endnote>
  <w:endnote w:type="continuationSeparator" w:id="0">
    <w:p w14:paraId="03478FB5" w14:textId="77777777" w:rsidR="005B76E0" w:rsidRDefault="005B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B949" w14:textId="77777777" w:rsidR="005B76E0" w:rsidRDefault="005B76E0">
      <w:r>
        <w:separator/>
      </w:r>
    </w:p>
  </w:footnote>
  <w:footnote w:type="continuationSeparator" w:id="0">
    <w:p w14:paraId="34392B79" w14:textId="77777777" w:rsidR="005B76E0" w:rsidRDefault="005B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30"/>
  </w:num>
  <w:num w:numId="2" w16cid:durableId="1923680777">
    <w:abstractNumId w:val="7"/>
  </w:num>
  <w:num w:numId="3" w16cid:durableId="1928226842">
    <w:abstractNumId w:val="22"/>
  </w:num>
  <w:num w:numId="4" w16cid:durableId="159977587">
    <w:abstractNumId w:val="15"/>
  </w:num>
  <w:num w:numId="5" w16cid:durableId="1050609671">
    <w:abstractNumId w:val="13"/>
  </w:num>
  <w:num w:numId="6" w16cid:durableId="472604771">
    <w:abstractNumId w:val="27"/>
  </w:num>
  <w:num w:numId="7" w16cid:durableId="372310341">
    <w:abstractNumId w:val="19"/>
  </w:num>
  <w:num w:numId="8" w16cid:durableId="1473523785">
    <w:abstractNumId w:val="29"/>
  </w:num>
  <w:num w:numId="9" w16cid:durableId="680470345">
    <w:abstractNumId w:val="6"/>
  </w:num>
  <w:num w:numId="10" w16cid:durableId="2109691923">
    <w:abstractNumId w:val="21"/>
  </w:num>
  <w:num w:numId="11" w16cid:durableId="202446379">
    <w:abstractNumId w:val="28"/>
  </w:num>
  <w:num w:numId="12" w16cid:durableId="477652798">
    <w:abstractNumId w:val="31"/>
  </w:num>
  <w:num w:numId="13" w16cid:durableId="783812065">
    <w:abstractNumId w:val="25"/>
  </w:num>
  <w:num w:numId="14" w16cid:durableId="2000038025">
    <w:abstractNumId w:val="3"/>
  </w:num>
  <w:num w:numId="15" w16cid:durableId="161627">
    <w:abstractNumId w:val="8"/>
  </w:num>
  <w:num w:numId="16" w16cid:durableId="955676417">
    <w:abstractNumId w:val="20"/>
  </w:num>
  <w:num w:numId="17" w16cid:durableId="1612593891">
    <w:abstractNumId w:val="26"/>
  </w:num>
  <w:num w:numId="18" w16cid:durableId="872840173">
    <w:abstractNumId w:val="17"/>
  </w:num>
  <w:num w:numId="19" w16cid:durableId="982781574">
    <w:abstractNumId w:val="18"/>
  </w:num>
  <w:num w:numId="20" w16cid:durableId="1047028120">
    <w:abstractNumId w:val="5"/>
  </w:num>
  <w:num w:numId="21" w16cid:durableId="1781299235">
    <w:abstractNumId w:val="9"/>
  </w:num>
  <w:num w:numId="22" w16cid:durableId="483083499">
    <w:abstractNumId w:val="14"/>
  </w:num>
  <w:num w:numId="23" w16cid:durableId="1427505326">
    <w:abstractNumId w:val="23"/>
  </w:num>
  <w:num w:numId="24" w16cid:durableId="1683125277">
    <w:abstractNumId w:val="32"/>
  </w:num>
  <w:num w:numId="25" w16cid:durableId="1047948610">
    <w:abstractNumId w:val="10"/>
  </w:num>
  <w:num w:numId="26" w16cid:durableId="366369788">
    <w:abstractNumId w:val="12"/>
  </w:num>
  <w:num w:numId="27" w16cid:durableId="190799632">
    <w:abstractNumId w:val="24"/>
  </w:num>
  <w:num w:numId="28" w16cid:durableId="1887376771">
    <w:abstractNumId w:val="4"/>
  </w:num>
  <w:num w:numId="29" w16cid:durableId="1507666270">
    <w:abstractNumId w:val="11"/>
  </w:num>
  <w:num w:numId="30" w16cid:durableId="8516451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2542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15</cp:revision>
  <cp:lastPrinted>2024-01-28T06:10:00Z</cp:lastPrinted>
  <dcterms:created xsi:type="dcterms:W3CDTF">2024-02-17T22:00:00Z</dcterms:created>
  <dcterms:modified xsi:type="dcterms:W3CDTF">2024-08-31T18:43:00Z</dcterms:modified>
  <cp:category>osnova</cp:category>
</cp:coreProperties>
</file>